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F71" w:rsidRPr="003626A4" w:rsidRDefault="00E64457">
      <w:pPr>
        <w:rPr>
          <w:sz w:val="22"/>
          <w:szCs w:val="22"/>
        </w:rPr>
      </w:pPr>
    </w:p>
    <w:p w:rsidR="00B34841" w:rsidRPr="003626A4" w:rsidRDefault="00B34841">
      <w:pPr>
        <w:rPr>
          <w:rFonts w:ascii="Arial" w:hAnsi="Arial" w:cs="Arial"/>
          <w:b/>
          <w:sz w:val="22"/>
          <w:szCs w:val="22"/>
        </w:rPr>
      </w:pPr>
      <w:r w:rsidRPr="003626A4">
        <w:rPr>
          <w:rFonts w:ascii="Arial" w:hAnsi="Arial" w:cs="Arial"/>
          <w:b/>
          <w:sz w:val="22"/>
          <w:szCs w:val="22"/>
        </w:rPr>
        <w:t>Art and Maths in the Courtauld collection Lesson Plans</w:t>
      </w:r>
    </w:p>
    <w:p w:rsidR="00B34841" w:rsidRPr="003626A4" w:rsidRDefault="00B34841" w:rsidP="00B34841">
      <w:pPr>
        <w:rPr>
          <w:rFonts w:ascii="Arial" w:hAnsi="Arial" w:cs="Arial"/>
          <w:sz w:val="22"/>
          <w:szCs w:val="22"/>
        </w:rPr>
      </w:pPr>
      <w:r w:rsidRPr="003626A4">
        <w:rPr>
          <w:rFonts w:ascii="Arial" w:hAnsi="Arial" w:cs="Arial"/>
          <w:sz w:val="22"/>
          <w:szCs w:val="22"/>
        </w:rPr>
        <w:t xml:space="preserve">The following 4 lesson plans support the Art and Maths Learning Resource. The lessons relate to Key Stage 2 Mathematics and Art </w:t>
      </w:r>
      <w:r w:rsidR="004F65C5">
        <w:rPr>
          <w:rFonts w:ascii="Arial" w:hAnsi="Arial" w:cs="Arial"/>
          <w:sz w:val="22"/>
          <w:szCs w:val="22"/>
        </w:rPr>
        <w:t>and</w:t>
      </w:r>
      <w:r w:rsidRPr="003626A4">
        <w:rPr>
          <w:rFonts w:ascii="Arial" w:hAnsi="Arial" w:cs="Arial"/>
          <w:sz w:val="22"/>
          <w:szCs w:val="22"/>
        </w:rPr>
        <w:t xml:space="preserve"> Design however</w:t>
      </w:r>
      <w:r w:rsidR="00A10330">
        <w:rPr>
          <w:rFonts w:ascii="Arial" w:hAnsi="Arial" w:cs="Arial"/>
          <w:sz w:val="22"/>
          <w:szCs w:val="22"/>
        </w:rPr>
        <w:t>,</w:t>
      </w:r>
      <w:r w:rsidRPr="003626A4">
        <w:rPr>
          <w:rFonts w:ascii="Arial" w:hAnsi="Arial" w:cs="Arial"/>
          <w:sz w:val="22"/>
          <w:szCs w:val="22"/>
        </w:rPr>
        <w:t xml:space="preserve"> teachers can adapt them for younger or older students. </w:t>
      </w:r>
    </w:p>
    <w:p w:rsidR="00B34841" w:rsidRPr="003626A4" w:rsidRDefault="00B34841">
      <w:pPr>
        <w:rPr>
          <w:rFonts w:ascii="Arial" w:hAnsi="Arial" w:cs="Arial"/>
          <w:sz w:val="22"/>
          <w:szCs w:val="22"/>
        </w:rPr>
      </w:pPr>
    </w:p>
    <w:p w:rsidR="00B34841" w:rsidRPr="003626A4" w:rsidRDefault="00B34841" w:rsidP="00B34841">
      <w:pPr>
        <w:rPr>
          <w:rFonts w:ascii="Arial" w:hAnsi="Arial" w:cs="Arial"/>
          <w:b/>
          <w:sz w:val="22"/>
          <w:szCs w:val="22"/>
        </w:rPr>
      </w:pPr>
      <w:r w:rsidRPr="003626A4">
        <w:rPr>
          <w:rFonts w:ascii="Arial" w:hAnsi="Arial" w:cs="Arial"/>
          <w:b/>
          <w:sz w:val="22"/>
          <w:szCs w:val="22"/>
        </w:rPr>
        <w:t>Lesson 1: Islamic Metalwork and Renaissance Ceramics</w:t>
      </w:r>
    </w:p>
    <w:p w:rsidR="00B34841" w:rsidRPr="003626A4" w:rsidRDefault="00B34841">
      <w:pPr>
        <w:rPr>
          <w:sz w:val="22"/>
          <w:szCs w:val="22"/>
        </w:rPr>
      </w:pPr>
    </w:p>
    <w:p w:rsidR="00B34841" w:rsidRPr="003626A4" w:rsidRDefault="00E64457">
      <w:pPr>
        <w:spacing w:after="160" w:line="259" w:lineRule="auto"/>
        <w:rPr>
          <w:sz w:val="22"/>
          <w:szCs w:val="22"/>
        </w:rPr>
      </w:pPr>
      <w:r>
        <w:rPr>
          <w:noProof/>
        </w:rPr>
        <w:drawing>
          <wp:anchor distT="0" distB="0" distL="114300" distR="114300" simplePos="0" relativeHeight="251677696" behindDoc="0" locked="0" layoutInCell="1" allowOverlap="1">
            <wp:simplePos x="0" y="0"/>
            <wp:positionH relativeFrom="column">
              <wp:posOffset>-185351</wp:posOffset>
            </wp:positionH>
            <wp:positionV relativeFrom="paragraph">
              <wp:posOffset>469419</wp:posOffset>
            </wp:positionV>
            <wp:extent cx="5684108" cy="5543508"/>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815" t="16482" r="60787" b="9334"/>
                    <a:stretch/>
                  </pic:blipFill>
                  <pic:spPr bwMode="auto">
                    <a:xfrm>
                      <a:off x="0" y="0"/>
                      <a:ext cx="5687047" cy="5546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841" w:rsidRPr="003626A4">
        <w:rPr>
          <w:sz w:val="22"/>
          <w:szCs w:val="22"/>
        </w:rPr>
        <w:br w:type="page"/>
      </w:r>
      <w:bookmarkStart w:id="0" w:name="_GoBack"/>
      <w:bookmarkEnd w:id="0"/>
    </w:p>
    <w:p w:rsidR="00B34841" w:rsidRPr="003626A4" w:rsidRDefault="00B34841">
      <w:pPr>
        <w:rPr>
          <w:sz w:val="22"/>
          <w:szCs w:val="22"/>
        </w:rPr>
      </w:pPr>
    </w:p>
    <w:p w:rsidR="00B34841" w:rsidRPr="003626A4" w:rsidRDefault="00B34841">
      <w:pPr>
        <w:rPr>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875"/>
      </w:tblGrid>
      <w:tr w:rsidR="006A51C6" w:rsidRPr="003626A4" w:rsidTr="006A51C6">
        <w:tc>
          <w:tcPr>
            <w:tcW w:w="2430" w:type="dxa"/>
            <w:shd w:val="clear" w:color="auto" w:fill="auto"/>
          </w:tcPr>
          <w:p w:rsidR="006A51C6" w:rsidRPr="003626A4" w:rsidRDefault="006A51C6" w:rsidP="006A51C6">
            <w:pPr>
              <w:rPr>
                <w:rFonts w:ascii="Arial" w:hAnsi="Arial" w:cs="Arial"/>
                <w:b/>
                <w:sz w:val="22"/>
                <w:szCs w:val="22"/>
              </w:rPr>
            </w:pPr>
            <w:r w:rsidRPr="003626A4">
              <w:rPr>
                <w:rFonts w:ascii="Arial" w:hAnsi="Arial" w:cs="Arial"/>
                <w:b/>
                <w:sz w:val="22"/>
                <w:szCs w:val="22"/>
              </w:rPr>
              <w:t>Lesson 1</w:t>
            </w:r>
            <w:r w:rsidR="00F00278" w:rsidRPr="003626A4">
              <w:rPr>
                <w:rFonts w:ascii="Arial" w:hAnsi="Arial" w:cs="Arial"/>
                <w:b/>
                <w:sz w:val="22"/>
                <w:szCs w:val="22"/>
              </w:rPr>
              <w:t xml:space="preserve"> Outline</w:t>
            </w:r>
            <w:r w:rsidRPr="003626A4">
              <w:rPr>
                <w:rFonts w:ascii="Arial" w:hAnsi="Arial" w:cs="Arial"/>
                <w:b/>
                <w:sz w:val="22"/>
                <w:szCs w:val="22"/>
              </w:rPr>
              <w:t>:</w:t>
            </w:r>
          </w:p>
        </w:tc>
        <w:tc>
          <w:tcPr>
            <w:tcW w:w="6875" w:type="dxa"/>
            <w:shd w:val="clear" w:color="auto" w:fill="auto"/>
          </w:tcPr>
          <w:p w:rsidR="006A51C6" w:rsidRPr="003626A4" w:rsidRDefault="006A51C6" w:rsidP="006A51C6">
            <w:pPr>
              <w:rPr>
                <w:rFonts w:ascii="Arial" w:hAnsi="Arial" w:cs="Arial"/>
                <w:b/>
                <w:sz w:val="22"/>
                <w:szCs w:val="22"/>
              </w:rPr>
            </w:pPr>
            <w:r w:rsidRPr="003626A4">
              <w:rPr>
                <w:rFonts w:ascii="Arial" w:hAnsi="Arial" w:cs="Arial"/>
                <w:b/>
                <w:sz w:val="22"/>
                <w:szCs w:val="22"/>
              </w:rPr>
              <w:t>Art and Maths: Islamic Metalwork and Renaissance Ceramics</w:t>
            </w:r>
          </w:p>
          <w:p w:rsidR="006A51C6" w:rsidRPr="003626A4" w:rsidRDefault="006A51C6" w:rsidP="001449C0">
            <w:pPr>
              <w:ind w:left="59"/>
              <w:rPr>
                <w:rFonts w:ascii="Arial" w:hAnsi="Arial" w:cs="Arial"/>
                <w:sz w:val="22"/>
                <w:szCs w:val="22"/>
              </w:rPr>
            </w:pPr>
          </w:p>
        </w:tc>
      </w:tr>
      <w:tr w:rsidR="006A51C6" w:rsidRPr="003626A4" w:rsidTr="006A51C6">
        <w:tc>
          <w:tcPr>
            <w:tcW w:w="2430" w:type="dxa"/>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Aims:</w:t>
            </w:r>
          </w:p>
        </w:tc>
        <w:tc>
          <w:tcPr>
            <w:tcW w:w="6875" w:type="dxa"/>
            <w:shd w:val="clear" w:color="auto" w:fill="auto"/>
          </w:tcPr>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Introduce students to the Courtauld Gallery</w:t>
            </w:r>
          </w:p>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Demonstrate the relevance of Maths to Art and Design</w:t>
            </w:r>
          </w:p>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Give students knowledge of past art and cultures</w:t>
            </w:r>
          </w:p>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 xml:space="preserve">Help students to develop their mathematical and artistic vocabularies </w:t>
            </w:r>
          </w:p>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Offer practical activities that explain the rules and processes behind making pattern</w:t>
            </w:r>
          </w:p>
          <w:p w:rsidR="006A51C6" w:rsidRPr="003626A4" w:rsidRDefault="006A51C6" w:rsidP="001449C0">
            <w:pPr>
              <w:ind w:left="59"/>
              <w:rPr>
                <w:rFonts w:ascii="Arial" w:hAnsi="Arial" w:cs="Arial"/>
                <w:sz w:val="22"/>
                <w:szCs w:val="22"/>
              </w:rPr>
            </w:pPr>
          </w:p>
        </w:tc>
      </w:tr>
      <w:tr w:rsidR="006A51C6" w:rsidRPr="003626A4" w:rsidTr="006A51C6">
        <w:tc>
          <w:tcPr>
            <w:tcW w:w="2430" w:type="dxa"/>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Objectives:</w:t>
            </w:r>
          </w:p>
        </w:tc>
        <w:tc>
          <w:tcPr>
            <w:tcW w:w="6875" w:type="dxa"/>
            <w:shd w:val="clear" w:color="auto" w:fill="auto"/>
          </w:tcPr>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Students look closely at examples of Islamic metalwork and Italian majolica</w:t>
            </w:r>
          </w:p>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 xml:space="preserve">Handling objects </w:t>
            </w:r>
            <w:r w:rsidR="0066067E" w:rsidRPr="003626A4">
              <w:rPr>
                <w:rFonts w:ascii="Arial" w:hAnsi="Arial" w:cs="Arial"/>
                <w:sz w:val="22"/>
                <w:szCs w:val="22"/>
              </w:rPr>
              <w:t xml:space="preserve">to </w:t>
            </w:r>
            <w:r w:rsidRPr="003626A4">
              <w:rPr>
                <w:rFonts w:ascii="Arial" w:hAnsi="Arial" w:cs="Arial"/>
                <w:sz w:val="22"/>
                <w:szCs w:val="22"/>
              </w:rPr>
              <w:t>help students to contextualise the artworks</w:t>
            </w:r>
          </w:p>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Students identify the main types of pattern used to decorate the artworks</w:t>
            </w:r>
          </w:p>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Show the significance of measuring angles and seeing them as properties of shapes</w:t>
            </w:r>
          </w:p>
          <w:p w:rsidR="006A51C6" w:rsidRPr="003626A4" w:rsidRDefault="006A51C6" w:rsidP="00F71D62">
            <w:pPr>
              <w:pStyle w:val="ListParagraph"/>
              <w:numPr>
                <w:ilvl w:val="0"/>
                <w:numId w:val="3"/>
              </w:numPr>
              <w:rPr>
                <w:rFonts w:ascii="Arial" w:hAnsi="Arial" w:cs="Arial"/>
                <w:sz w:val="22"/>
                <w:szCs w:val="22"/>
              </w:rPr>
            </w:pPr>
            <w:r w:rsidRPr="003626A4">
              <w:rPr>
                <w:rFonts w:ascii="Arial" w:hAnsi="Arial" w:cs="Arial"/>
                <w:sz w:val="22"/>
                <w:szCs w:val="22"/>
              </w:rPr>
              <w:t>Symmetry and rotation are understood as important design principles</w:t>
            </w:r>
          </w:p>
          <w:p w:rsidR="006A51C6" w:rsidRPr="003626A4" w:rsidRDefault="006A51C6" w:rsidP="001449C0">
            <w:pPr>
              <w:rPr>
                <w:rFonts w:ascii="Arial" w:hAnsi="Arial" w:cs="Arial"/>
                <w:sz w:val="22"/>
                <w:szCs w:val="22"/>
              </w:rPr>
            </w:pPr>
          </w:p>
        </w:tc>
      </w:tr>
      <w:tr w:rsidR="006A51C6" w:rsidRPr="003626A4" w:rsidTr="006A51C6">
        <w:tc>
          <w:tcPr>
            <w:tcW w:w="2430" w:type="dxa"/>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Curriculum Links:</w:t>
            </w:r>
          </w:p>
          <w:p w:rsidR="006A51C6" w:rsidRPr="003626A4" w:rsidRDefault="006A51C6" w:rsidP="001449C0">
            <w:pPr>
              <w:rPr>
                <w:rFonts w:ascii="Arial" w:hAnsi="Arial" w:cs="Arial"/>
                <w:b/>
                <w:sz w:val="22"/>
                <w:szCs w:val="22"/>
              </w:rPr>
            </w:pPr>
          </w:p>
        </w:tc>
        <w:tc>
          <w:tcPr>
            <w:tcW w:w="6875" w:type="dxa"/>
            <w:shd w:val="clear" w:color="auto" w:fill="auto"/>
          </w:tcPr>
          <w:p w:rsidR="006A51C6" w:rsidRPr="003626A4" w:rsidRDefault="006A51C6" w:rsidP="001449C0">
            <w:pPr>
              <w:rPr>
                <w:rFonts w:ascii="Arial" w:hAnsi="Arial" w:cs="Arial"/>
                <w:sz w:val="22"/>
                <w:szCs w:val="22"/>
              </w:rPr>
            </w:pPr>
            <w:r w:rsidRPr="003626A4">
              <w:rPr>
                <w:rFonts w:ascii="Arial" w:hAnsi="Arial" w:cs="Arial"/>
                <w:sz w:val="22"/>
                <w:szCs w:val="22"/>
              </w:rPr>
              <w:t xml:space="preserve">Key Stage 2 Mathematics and Art &amp; Design </w:t>
            </w:r>
          </w:p>
        </w:tc>
      </w:tr>
      <w:tr w:rsidR="006A51C6" w:rsidRPr="003626A4" w:rsidTr="006A51C6">
        <w:tc>
          <w:tcPr>
            <w:tcW w:w="2430" w:type="dxa"/>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Materials/Resources:</w:t>
            </w:r>
          </w:p>
          <w:p w:rsidR="006A51C6" w:rsidRPr="003626A4" w:rsidRDefault="006A51C6" w:rsidP="001449C0">
            <w:pPr>
              <w:rPr>
                <w:rFonts w:ascii="Arial" w:hAnsi="Arial" w:cs="Arial"/>
                <w:b/>
                <w:sz w:val="22"/>
                <w:szCs w:val="22"/>
              </w:rPr>
            </w:pPr>
          </w:p>
        </w:tc>
        <w:tc>
          <w:tcPr>
            <w:tcW w:w="6875" w:type="dxa"/>
            <w:shd w:val="clear" w:color="auto" w:fill="auto"/>
          </w:tcPr>
          <w:p w:rsidR="006A51C6" w:rsidRPr="003626A4" w:rsidRDefault="006A51C6" w:rsidP="001449C0">
            <w:pPr>
              <w:rPr>
                <w:rFonts w:ascii="Arial" w:hAnsi="Arial" w:cs="Arial"/>
                <w:sz w:val="22"/>
                <w:szCs w:val="22"/>
              </w:rPr>
            </w:pPr>
            <w:r w:rsidRPr="003626A4">
              <w:rPr>
                <w:rFonts w:ascii="Arial" w:hAnsi="Arial" w:cs="Arial"/>
                <w:sz w:val="22"/>
                <w:szCs w:val="22"/>
              </w:rPr>
              <w:t>A4 clipboards and cartridge paper (pre-cut paper circles)</w:t>
            </w:r>
          </w:p>
          <w:p w:rsidR="006A51C6" w:rsidRPr="003626A4" w:rsidRDefault="006A51C6" w:rsidP="001449C0">
            <w:pPr>
              <w:rPr>
                <w:rFonts w:ascii="Arial" w:hAnsi="Arial" w:cs="Arial"/>
                <w:sz w:val="22"/>
                <w:szCs w:val="22"/>
              </w:rPr>
            </w:pPr>
            <w:r w:rsidRPr="003626A4">
              <w:rPr>
                <w:rFonts w:ascii="Arial" w:hAnsi="Arial" w:cs="Arial"/>
                <w:sz w:val="22"/>
                <w:szCs w:val="22"/>
              </w:rPr>
              <w:t>Pencils, rulers</w:t>
            </w:r>
          </w:p>
          <w:p w:rsidR="006A51C6" w:rsidRPr="003626A4" w:rsidRDefault="006A51C6" w:rsidP="001449C0">
            <w:pPr>
              <w:rPr>
                <w:rFonts w:ascii="Arial" w:hAnsi="Arial" w:cs="Arial"/>
                <w:sz w:val="22"/>
                <w:szCs w:val="22"/>
              </w:rPr>
            </w:pPr>
            <w:r w:rsidRPr="003626A4">
              <w:rPr>
                <w:rFonts w:ascii="Arial" w:hAnsi="Arial" w:cs="Arial"/>
                <w:sz w:val="22"/>
                <w:szCs w:val="22"/>
              </w:rPr>
              <w:t>Protractors</w:t>
            </w:r>
          </w:p>
          <w:p w:rsidR="006A51C6" w:rsidRPr="003626A4" w:rsidRDefault="006A51C6" w:rsidP="001449C0">
            <w:pPr>
              <w:rPr>
                <w:rFonts w:ascii="Arial" w:hAnsi="Arial" w:cs="Arial"/>
                <w:sz w:val="22"/>
                <w:szCs w:val="22"/>
              </w:rPr>
            </w:pPr>
            <w:r w:rsidRPr="003626A4">
              <w:rPr>
                <w:rFonts w:ascii="Arial" w:hAnsi="Arial" w:cs="Arial"/>
                <w:sz w:val="22"/>
                <w:szCs w:val="22"/>
              </w:rPr>
              <w:t>Tracing paper</w:t>
            </w:r>
          </w:p>
          <w:p w:rsidR="006A51C6" w:rsidRPr="003626A4" w:rsidRDefault="006A51C6" w:rsidP="001449C0">
            <w:pPr>
              <w:rPr>
                <w:rFonts w:ascii="Arial" w:hAnsi="Arial" w:cs="Arial"/>
                <w:sz w:val="22"/>
                <w:szCs w:val="22"/>
              </w:rPr>
            </w:pPr>
            <w:r w:rsidRPr="003626A4">
              <w:rPr>
                <w:rFonts w:ascii="Arial" w:hAnsi="Arial" w:cs="Arial"/>
                <w:sz w:val="22"/>
                <w:szCs w:val="22"/>
              </w:rPr>
              <w:t xml:space="preserve">i-pads </w:t>
            </w:r>
          </w:p>
          <w:p w:rsidR="006A51C6" w:rsidRPr="003626A4" w:rsidRDefault="006A51C6" w:rsidP="001449C0">
            <w:pPr>
              <w:rPr>
                <w:rFonts w:ascii="Arial" w:hAnsi="Arial" w:cs="Arial"/>
                <w:sz w:val="22"/>
                <w:szCs w:val="22"/>
              </w:rPr>
            </w:pPr>
            <w:r w:rsidRPr="003626A4">
              <w:rPr>
                <w:rFonts w:ascii="Arial" w:hAnsi="Arial" w:cs="Arial"/>
                <w:sz w:val="22"/>
                <w:szCs w:val="22"/>
              </w:rPr>
              <w:t>Handling objects: Examples of similar metalwork and ceramics, rosewater, thyme, camomile, incense, white clay, pigments, small mirrors, printouts of featured artworks.</w:t>
            </w:r>
          </w:p>
          <w:p w:rsidR="006A51C6" w:rsidRPr="003626A4" w:rsidRDefault="00F00278" w:rsidP="00F00278">
            <w:pPr>
              <w:rPr>
                <w:rFonts w:ascii="Arial" w:hAnsi="Arial" w:cs="Arial"/>
                <w:sz w:val="22"/>
                <w:szCs w:val="22"/>
              </w:rPr>
            </w:pPr>
            <w:r w:rsidRPr="003626A4">
              <w:rPr>
                <w:rFonts w:ascii="Arial" w:hAnsi="Arial" w:cs="Arial"/>
                <w:sz w:val="22"/>
                <w:szCs w:val="22"/>
              </w:rPr>
              <w:t>Art and Maths in the Courtauld Collection Learning Resource</w:t>
            </w:r>
          </w:p>
        </w:tc>
      </w:tr>
      <w:tr w:rsidR="006A51C6" w:rsidRPr="003626A4" w:rsidTr="006A51C6">
        <w:tc>
          <w:tcPr>
            <w:tcW w:w="2430" w:type="dxa"/>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Duration:</w:t>
            </w:r>
          </w:p>
          <w:p w:rsidR="006A51C6" w:rsidRPr="003626A4" w:rsidRDefault="006A51C6" w:rsidP="001449C0">
            <w:pPr>
              <w:rPr>
                <w:rFonts w:ascii="Arial" w:hAnsi="Arial" w:cs="Arial"/>
                <w:b/>
                <w:sz w:val="22"/>
                <w:szCs w:val="22"/>
              </w:rPr>
            </w:pPr>
          </w:p>
        </w:tc>
        <w:tc>
          <w:tcPr>
            <w:tcW w:w="6875" w:type="dxa"/>
            <w:shd w:val="clear" w:color="auto" w:fill="auto"/>
          </w:tcPr>
          <w:p w:rsidR="006A51C6" w:rsidRPr="003626A4" w:rsidRDefault="006A51C6" w:rsidP="001449C0">
            <w:pPr>
              <w:rPr>
                <w:rFonts w:ascii="Arial" w:hAnsi="Arial" w:cs="Arial"/>
                <w:sz w:val="22"/>
                <w:szCs w:val="22"/>
              </w:rPr>
            </w:pPr>
            <w:r w:rsidRPr="003626A4">
              <w:rPr>
                <w:rFonts w:ascii="Arial" w:hAnsi="Arial" w:cs="Arial"/>
                <w:sz w:val="22"/>
                <w:szCs w:val="22"/>
              </w:rPr>
              <w:t>2 hours</w:t>
            </w:r>
          </w:p>
        </w:tc>
      </w:tr>
    </w:tbl>
    <w:p w:rsidR="006A51C6" w:rsidRPr="003626A4" w:rsidRDefault="006A51C6">
      <w:pPr>
        <w:spacing w:after="160" w:line="259" w:lineRule="auto"/>
        <w:rPr>
          <w:sz w:val="22"/>
          <w:szCs w:val="22"/>
        </w:rPr>
      </w:pPr>
    </w:p>
    <w:p w:rsidR="006A51C6" w:rsidRPr="003626A4" w:rsidRDefault="004F65C5">
      <w:pPr>
        <w:spacing w:after="160" w:line="259" w:lineRule="auto"/>
        <w:rPr>
          <w:sz w:val="22"/>
          <w:szCs w:val="22"/>
        </w:rPr>
      </w:pPr>
      <w:r w:rsidRPr="003626A4">
        <w:rPr>
          <w:noProof/>
          <w:sz w:val="22"/>
          <w:szCs w:val="22"/>
        </w:rPr>
        <w:drawing>
          <wp:anchor distT="0" distB="0" distL="114300" distR="114300" simplePos="0" relativeHeight="251659264" behindDoc="0" locked="0" layoutInCell="1" allowOverlap="1">
            <wp:simplePos x="0" y="0"/>
            <wp:positionH relativeFrom="margin">
              <wp:posOffset>-144379</wp:posOffset>
            </wp:positionH>
            <wp:positionV relativeFrom="paragraph">
              <wp:posOffset>214095</wp:posOffset>
            </wp:positionV>
            <wp:extent cx="2775618" cy="2009140"/>
            <wp:effectExtent l="0" t="0" r="5715" b="0"/>
            <wp:wrapNone/>
            <wp:docPr id="3" name="Picture 3" descr="L:\Education\Projects with Schools &amp; Colleges\2017 Projects\2017 Mayflowers Primary School\2017 01 25 Mayflowers Gallery Visit\2017 01 25 Mayflowers Gallery Visit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ucation\Projects with Schools &amp; Colleges\2017 Projects\2017 Mayflowers Primary School\2017 01 25 Mayflowers Gallery Visit\2017 01 25 Mayflowers Gallery Visit (8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978"/>
                    <a:stretch/>
                  </pic:blipFill>
                  <pic:spPr bwMode="auto">
                    <a:xfrm>
                      <a:off x="0" y="0"/>
                      <a:ext cx="2775618"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26A4">
        <w:rPr>
          <w:noProof/>
          <w:sz w:val="22"/>
          <w:szCs w:val="22"/>
        </w:rPr>
        <w:drawing>
          <wp:anchor distT="0" distB="0" distL="114300" distR="114300" simplePos="0" relativeHeight="251658240" behindDoc="0" locked="0" layoutInCell="1" allowOverlap="1">
            <wp:simplePos x="0" y="0"/>
            <wp:positionH relativeFrom="column">
              <wp:posOffset>2713656</wp:posOffset>
            </wp:positionH>
            <wp:positionV relativeFrom="paragraph">
              <wp:posOffset>219309</wp:posOffset>
            </wp:positionV>
            <wp:extent cx="3045460" cy="2019300"/>
            <wp:effectExtent l="0" t="0" r="2540" b="0"/>
            <wp:wrapNone/>
            <wp:docPr id="2" name="Picture 2" descr="2017 01 25 Mayflowers Gallery Visi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01 25 Mayflowers Gallery Visit (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4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1C6" w:rsidRPr="003626A4">
        <w:rPr>
          <w:sz w:val="22"/>
          <w:szCs w:val="22"/>
        </w:rPr>
        <w:br w:type="page"/>
      </w:r>
    </w:p>
    <w:p w:rsidR="006A51C6" w:rsidRPr="003626A4" w:rsidRDefault="006A51C6">
      <w:pPr>
        <w:spacing w:after="160" w:line="259" w:lineRule="auto"/>
        <w:rPr>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875"/>
      </w:tblGrid>
      <w:tr w:rsidR="00F00278" w:rsidRPr="003626A4" w:rsidTr="001449C0">
        <w:tc>
          <w:tcPr>
            <w:tcW w:w="2430"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b/>
                <w:sz w:val="22"/>
                <w:szCs w:val="22"/>
              </w:rPr>
              <w:t>Lesson 1 Plan:</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b/>
                <w:sz w:val="22"/>
                <w:szCs w:val="22"/>
              </w:rPr>
              <w:t>Art and Maths: Islamic Metalwork and Renaissance Ceramics</w:t>
            </w:r>
          </w:p>
          <w:p w:rsidR="00F00278" w:rsidRPr="003626A4" w:rsidRDefault="00F00278" w:rsidP="001449C0">
            <w:pPr>
              <w:rPr>
                <w:rFonts w:ascii="Arial" w:hAnsi="Arial" w:cs="Arial"/>
                <w:sz w:val="22"/>
                <w:szCs w:val="22"/>
              </w:rPr>
            </w:pPr>
          </w:p>
        </w:tc>
      </w:tr>
      <w:tr w:rsidR="006A51C6" w:rsidRPr="003626A4" w:rsidTr="001449C0">
        <w:tc>
          <w:tcPr>
            <w:tcW w:w="2430"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sz w:val="22"/>
                <w:szCs w:val="22"/>
              </w:rPr>
            </w:pPr>
            <w:r w:rsidRPr="003626A4">
              <w:rPr>
                <w:rFonts w:ascii="Arial" w:hAnsi="Arial" w:cs="Arial"/>
                <w:b/>
                <w:sz w:val="22"/>
                <w:szCs w:val="22"/>
              </w:rPr>
              <w:t>Introduction/Lead in (10 minutes)</w:t>
            </w:r>
          </w:p>
          <w:p w:rsidR="006A51C6" w:rsidRPr="003626A4" w:rsidRDefault="006A51C6" w:rsidP="001449C0">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sz w:val="22"/>
                <w:szCs w:val="22"/>
              </w:rPr>
            </w:pPr>
            <w:r w:rsidRPr="003626A4">
              <w:rPr>
                <w:rFonts w:ascii="Arial" w:hAnsi="Arial" w:cs="Arial"/>
                <w:sz w:val="22"/>
                <w:szCs w:val="22"/>
              </w:rPr>
              <w:t>How and when might artists and designers today use Maths? Give some examples.</w:t>
            </w:r>
          </w:p>
          <w:p w:rsidR="006A51C6" w:rsidRPr="003626A4" w:rsidRDefault="006A51C6" w:rsidP="001449C0">
            <w:pPr>
              <w:rPr>
                <w:rFonts w:ascii="Arial" w:hAnsi="Arial" w:cs="Arial"/>
                <w:sz w:val="22"/>
                <w:szCs w:val="22"/>
              </w:rPr>
            </w:pPr>
            <w:r w:rsidRPr="003626A4">
              <w:rPr>
                <w:rFonts w:ascii="Arial" w:hAnsi="Arial" w:cs="Arial"/>
                <w:sz w:val="22"/>
                <w:szCs w:val="22"/>
              </w:rPr>
              <w:t>Do you think it is important that designers are able to make accurate measurements? Why?</w:t>
            </w:r>
          </w:p>
          <w:p w:rsidR="006A51C6" w:rsidRPr="003626A4" w:rsidRDefault="006A51C6" w:rsidP="001449C0">
            <w:pPr>
              <w:rPr>
                <w:rFonts w:ascii="Arial" w:hAnsi="Arial" w:cs="Arial"/>
                <w:sz w:val="22"/>
                <w:szCs w:val="22"/>
              </w:rPr>
            </w:pPr>
            <w:r w:rsidRPr="003626A4">
              <w:rPr>
                <w:rFonts w:ascii="Arial" w:hAnsi="Arial" w:cs="Arial"/>
                <w:sz w:val="22"/>
                <w:szCs w:val="22"/>
              </w:rPr>
              <w:t>What is geometry? Why might artists and designers be interested in this?</w:t>
            </w:r>
          </w:p>
          <w:p w:rsidR="006A51C6" w:rsidRPr="003626A4" w:rsidRDefault="006A51C6" w:rsidP="001449C0">
            <w:pPr>
              <w:rPr>
                <w:rFonts w:ascii="Arial" w:hAnsi="Arial" w:cs="Arial"/>
                <w:sz w:val="22"/>
                <w:szCs w:val="22"/>
              </w:rPr>
            </w:pPr>
            <w:r w:rsidRPr="003626A4">
              <w:rPr>
                <w:rFonts w:ascii="Arial" w:hAnsi="Arial" w:cs="Arial"/>
                <w:sz w:val="22"/>
                <w:szCs w:val="22"/>
              </w:rPr>
              <w:t>Does anyone know what a motif is? What are some simple ways to make patterns?</w:t>
            </w:r>
          </w:p>
          <w:p w:rsidR="006A51C6" w:rsidRPr="003626A4" w:rsidRDefault="006A51C6" w:rsidP="001449C0">
            <w:pPr>
              <w:rPr>
                <w:rFonts w:ascii="Arial" w:hAnsi="Arial" w:cs="Arial"/>
                <w:sz w:val="22"/>
                <w:szCs w:val="22"/>
              </w:rPr>
            </w:pPr>
            <w:r w:rsidRPr="003626A4">
              <w:rPr>
                <w:rFonts w:ascii="Arial" w:hAnsi="Arial" w:cs="Arial"/>
                <w:sz w:val="22"/>
                <w:szCs w:val="22"/>
              </w:rPr>
              <w:t>Can you think of any patterns that you have seen on the way to the Gallery?</w:t>
            </w:r>
          </w:p>
          <w:p w:rsidR="00B34841" w:rsidRPr="003626A4" w:rsidRDefault="00B34841" w:rsidP="001449C0">
            <w:pPr>
              <w:rPr>
                <w:rFonts w:ascii="Arial" w:hAnsi="Arial" w:cs="Arial"/>
                <w:sz w:val="22"/>
                <w:szCs w:val="22"/>
              </w:rPr>
            </w:pPr>
          </w:p>
        </w:tc>
      </w:tr>
      <w:tr w:rsidR="006A51C6" w:rsidRPr="003626A4" w:rsidTr="001449C0">
        <w:tc>
          <w:tcPr>
            <w:tcW w:w="2430"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Part 1 (20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b/>
                <w:sz w:val="22"/>
                <w:szCs w:val="22"/>
              </w:rPr>
            </w:pPr>
            <w:r w:rsidRPr="003626A4">
              <w:rPr>
                <w:rFonts w:ascii="Arial" w:hAnsi="Arial" w:cs="Arial"/>
                <w:sz w:val="22"/>
                <w:szCs w:val="22"/>
              </w:rPr>
              <w:t xml:space="preserve">Interactive discussion around selected examples of Islamic metalwork. Explore the contexts in which the artworks were made and what they might have been used for. Bring in handling objects to introduce textures and smells. Use large printouts and details to explain different approaches to surface decoration and pattern. </w:t>
            </w:r>
          </w:p>
          <w:p w:rsidR="006A51C6" w:rsidRPr="003626A4" w:rsidRDefault="006A51C6" w:rsidP="001449C0">
            <w:pPr>
              <w:rPr>
                <w:rFonts w:ascii="Arial" w:hAnsi="Arial" w:cs="Arial"/>
                <w:sz w:val="22"/>
                <w:szCs w:val="22"/>
              </w:rPr>
            </w:pPr>
          </w:p>
        </w:tc>
      </w:tr>
      <w:tr w:rsidR="006A51C6" w:rsidRPr="003626A4" w:rsidTr="001449C0">
        <w:tc>
          <w:tcPr>
            <w:tcW w:w="2430"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Part 2 (20 minutes)</w:t>
            </w:r>
          </w:p>
          <w:p w:rsidR="006A51C6" w:rsidRPr="003626A4" w:rsidRDefault="006A51C6" w:rsidP="001449C0">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sz w:val="22"/>
                <w:szCs w:val="22"/>
              </w:rPr>
            </w:pPr>
            <w:r w:rsidRPr="003626A4">
              <w:rPr>
                <w:rFonts w:ascii="Arial" w:hAnsi="Arial" w:cs="Arial"/>
                <w:sz w:val="22"/>
                <w:szCs w:val="22"/>
              </w:rPr>
              <w:t xml:space="preserve">Provide students with </w:t>
            </w:r>
            <w:r w:rsidRPr="003626A4">
              <w:rPr>
                <w:rFonts w:ascii="Arial" w:hAnsi="Arial" w:cs="Arial"/>
                <w:b/>
                <w:sz w:val="22"/>
                <w:szCs w:val="22"/>
              </w:rPr>
              <w:t>Activity 1 and 2</w:t>
            </w:r>
            <w:r w:rsidRPr="003626A4">
              <w:rPr>
                <w:rFonts w:ascii="Arial" w:hAnsi="Arial" w:cs="Arial"/>
                <w:sz w:val="22"/>
                <w:szCs w:val="22"/>
              </w:rPr>
              <w:t xml:space="preserve"> (plate design and angles). Use the exercises to explain the three main types of decoration present in Islamic design (calligraphy, scrolling plant forms and geometric shapes). </w:t>
            </w:r>
            <w:r w:rsidRPr="003626A4">
              <w:rPr>
                <w:rFonts w:ascii="Arial" w:hAnsi="Arial" w:cs="Arial"/>
                <w:b/>
                <w:sz w:val="22"/>
                <w:szCs w:val="22"/>
              </w:rPr>
              <w:t>Activity 3</w:t>
            </w:r>
            <w:r w:rsidRPr="003626A4">
              <w:rPr>
                <w:rFonts w:ascii="Arial" w:hAnsi="Arial" w:cs="Arial"/>
                <w:sz w:val="22"/>
                <w:szCs w:val="22"/>
              </w:rPr>
              <w:t xml:space="preserve"> shows how complex motifs and shapes can be generated with just a compass and ruler.</w:t>
            </w:r>
          </w:p>
          <w:p w:rsidR="00B34841" w:rsidRPr="003626A4" w:rsidRDefault="00B34841" w:rsidP="001449C0">
            <w:pPr>
              <w:rPr>
                <w:rFonts w:ascii="Arial" w:hAnsi="Arial" w:cs="Arial"/>
                <w:sz w:val="22"/>
                <w:szCs w:val="22"/>
              </w:rPr>
            </w:pPr>
          </w:p>
        </w:tc>
      </w:tr>
      <w:tr w:rsidR="006A51C6" w:rsidRPr="003626A4" w:rsidTr="001449C0">
        <w:tc>
          <w:tcPr>
            <w:tcW w:w="2430"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Part 3 (20 minutes)</w:t>
            </w:r>
          </w:p>
          <w:p w:rsidR="006A51C6" w:rsidRPr="003626A4" w:rsidRDefault="006A51C6" w:rsidP="001449C0">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b/>
                <w:sz w:val="22"/>
                <w:szCs w:val="22"/>
              </w:rPr>
            </w:pPr>
            <w:r w:rsidRPr="003626A4">
              <w:rPr>
                <w:rFonts w:ascii="Arial" w:hAnsi="Arial" w:cs="Arial"/>
                <w:sz w:val="22"/>
                <w:szCs w:val="22"/>
              </w:rPr>
              <w:t>Interactive discussion around selected pieces of Italian majolica. Talk about how they were made and use pigments to emphasise the importance of getting measurements correct. Provide an overview of the main types of objects on display. Introduce the rose, thyme and camomile scents (used to fragrance water for washing hands).</w:t>
            </w:r>
          </w:p>
          <w:p w:rsidR="006A51C6" w:rsidRPr="003626A4" w:rsidRDefault="006A51C6" w:rsidP="001449C0">
            <w:pPr>
              <w:rPr>
                <w:rFonts w:ascii="Arial" w:hAnsi="Arial" w:cs="Arial"/>
                <w:sz w:val="22"/>
                <w:szCs w:val="22"/>
              </w:rPr>
            </w:pPr>
          </w:p>
        </w:tc>
      </w:tr>
      <w:tr w:rsidR="006A51C6" w:rsidRPr="003626A4" w:rsidTr="001449C0">
        <w:tc>
          <w:tcPr>
            <w:tcW w:w="2430"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Part 4 (20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sz w:val="22"/>
                <w:szCs w:val="22"/>
              </w:rPr>
            </w:pPr>
            <w:r w:rsidRPr="003626A4">
              <w:rPr>
                <w:rFonts w:ascii="Arial" w:hAnsi="Arial" w:cs="Arial"/>
                <w:sz w:val="22"/>
                <w:szCs w:val="22"/>
              </w:rPr>
              <w:t xml:space="preserve">Explain the importance of symmetry and rotation. Ask students to pick out examples where these principles have been applied. Point out the main types of decoration (natural forms, classical and fantastical creatures). Students complete </w:t>
            </w:r>
            <w:r w:rsidRPr="003626A4">
              <w:rPr>
                <w:rFonts w:ascii="Arial" w:hAnsi="Arial" w:cs="Arial"/>
                <w:b/>
                <w:sz w:val="22"/>
                <w:szCs w:val="22"/>
              </w:rPr>
              <w:t>Activity 4 and 5</w:t>
            </w:r>
            <w:r w:rsidRPr="003626A4">
              <w:rPr>
                <w:rFonts w:ascii="Arial" w:hAnsi="Arial" w:cs="Arial"/>
                <w:sz w:val="22"/>
                <w:szCs w:val="22"/>
              </w:rPr>
              <w:t xml:space="preserve"> on symmetry and rotation. They can use mirrors and tracing paper if required. Students who complete this quickly can move onto </w:t>
            </w:r>
            <w:r w:rsidRPr="003626A4">
              <w:rPr>
                <w:rFonts w:ascii="Arial" w:hAnsi="Arial" w:cs="Arial"/>
                <w:b/>
                <w:sz w:val="22"/>
                <w:szCs w:val="22"/>
              </w:rPr>
              <w:t>Activity 6</w:t>
            </w:r>
            <w:r w:rsidRPr="003626A4">
              <w:rPr>
                <w:rFonts w:ascii="Arial" w:hAnsi="Arial" w:cs="Arial"/>
                <w:sz w:val="22"/>
                <w:szCs w:val="22"/>
              </w:rPr>
              <w:t xml:space="preserve"> or this could be set as homework.</w:t>
            </w:r>
          </w:p>
          <w:p w:rsidR="00B34841" w:rsidRPr="003626A4" w:rsidRDefault="00B34841" w:rsidP="001449C0">
            <w:pPr>
              <w:rPr>
                <w:rFonts w:ascii="Arial" w:hAnsi="Arial" w:cs="Arial"/>
                <w:sz w:val="22"/>
                <w:szCs w:val="22"/>
              </w:rPr>
            </w:pPr>
          </w:p>
        </w:tc>
      </w:tr>
      <w:tr w:rsidR="006A51C6" w:rsidRPr="003626A4" w:rsidTr="001449C0">
        <w:tc>
          <w:tcPr>
            <w:tcW w:w="2430"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Part 5 (20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sz w:val="22"/>
                <w:szCs w:val="22"/>
              </w:rPr>
            </w:pPr>
            <w:r w:rsidRPr="003626A4">
              <w:rPr>
                <w:rFonts w:ascii="Arial" w:hAnsi="Arial" w:cs="Arial"/>
                <w:sz w:val="22"/>
                <w:szCs w:val="22"/>
              </w:rPr>
              <w:t>Students explore this level of the Gallery in small groups with an adult to find as many examples of pattern as they can. They can sketch these or potentially ask their group leaders to photograph them using the i-pads. Pattern can be found on picture frames, floor grates, fireplaces, stair railings, cornicing etc.</w:t>
            </w:r>
          </w:p>
          <w:p w:rsidR="00B34841" w:rsidRPr="003626A4" w:rsidRDefault="00B34841" w:rsidP="001449C0">
            <w:pPr>
              <w:rPr>
                <w:rFonts w:ascii="Arial" w:hAnsi="Arial" w:cs="Arial"/>
                <w:sz w:val="22"/>
                <w:szCs w:val="22"/>
              </w:rPr>
            </w:pPr>
          </w:p>
        </w:tc>
      </w:tr>
      <w:tr w:rsidR="006A51C6" w:rsidRPr="003626A4" w:rsidTr="001449C0">
        <w:tc>
          <w:tcPr>
            <w:tcW w:w="2430"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b/>
                <w:sz w:val="22"/>
                <w:szCs w:val="22"/>
              </w:rPr>
            </w:pPr>
            <w:r w:rsidRPr="003626A4">
              <w:rPr>
                <w:rFonts w:ascii="Arial" w:hAnsi="Arial" w:cs="Arial"/>
                <w:b/>
                <w:sz w:val="22"/>
                <w:szCs w:val="22"/>
              </w:rPr>
              <w:t>Plenary/Recap (10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6A51C6" w:rsidRPr="003626A4" w:rsidRDefault="006A51C6" w:rsidP="001449C0">
            <w:pPr>
              <w:rPr>
                <w:rFonts w:ascii="Arial" w:hAnsi="Arial" w:cs="Arial"/>
                <w:sz w:val="22"/>
                <w:szCs w:val="22"/>
              </w:rPr>
            </w:pPr>
            <w:r w:rsidRPr="003626A4">
              <w:rPr>
                <w:rFonts w:ascii="Arial" w:hAnsi="Arial" w:cs="Arial"/>
                <w:sz w:val="22"/>
                <w:szCs w:val="22"/>
              </w:rPr>
              <w:t>What types of pattern have we found? What are the most unusual things we have looked at today? What are the most interesting things we have learnt today?</w:t>
            </w:r>
          </w:p>
          <w:p w:rsidR="00B34841" w:rsidRPr="003626A4" w:rsidRDefault="00B34841" w:rsidP="001449C0">
            <w:pPr>
              <w:rPr>
                <w:rFonts w:ascii="Arial" w:hAnsi="Arial" w:cs="Arial"/>
                <w:sz w:val="22"/>
                <w:szCs w:val="22"/>
              </w:rPr>
            </w:pPr>
          </w:p>
        </w:tc>
      </w:tr>
    </w:tbl>
    <w:p w:rsidR="006A51C6" w:rsidRPr="003626A4" w:rsidRDefault="006A51C6" w:rsidP="006A51C6">
      <w:pPr>
        <w:rPr>
          <w:sz w:val="22"/>
          <w:szCs w:val="22"/>
        </w:rPr>
      </w:pPr>
    </w:p>
    <w:p w:rsidR="00B34841" w:rsidRPr="003626A4" w:rsidRDefault="006A51C6" w:rsidP="00B34841">
      <w:pPr>
        <w:rPr>
          <w:rFonts w:ascii="Arial" w:hAnsi="Arial" w:cs="Arial"/>
          <w:sz w:val="22"/>
          <w:szCs w:val="22"/>
        </w:rPr>
      </w:pPr>
      <w:r w:rsidRPr="003626A4">
        <w:rPr>
          <w:sz w:val="22"/>
          <w:szCs w:val="22"/>
        </w:rPr>
        <w:br w:type="page"/>
      </w:r>
      <w:r w:rsidR="00B34841" w:rsidRPr="003626A4">
        <w:rPr>
          <w:rFonts w:ascii="Arial" w:hAnsi="Arial" w:cs="Arial"/>
          <w:b/>
          <w:sz w:val="22"/>
          <w:szCs w:val="22"/>
        </w:rPr>
        <w:lastRenderedPageBreak/>
        <w:t>Lesson</w:t>
      </w:r>
      <w:r w:rsidR="003626A4" w:rsidRPr="003626A4">
        <w:rPr>
          <w:rFonts w:ascii="Arial" w:hAnsi="Arial" w:cs="Arial"/>
          <w:b/>
          <w:sz w:val="22"/>
          <w:szCs w:val="22"/>
        </w:rPr>
        <w:t xml:space="preserve"> 2: </w:t>
      </w:r>
      <w:r w:rsidR="00B34841" w:rsidRPr="003626A4">
        <w:rPr>
          <w:rFonts w:ascii="Arial" w:hAnsi="Arial" w:cs="Arial"/>
          <w:b/>
          <w:sz w:val="22"/>
          <w:szCs w:val="22"/>
        </w:rPr>
        <w:t>Pattern in Maths and Nature</w:t>
      </w:r>
    </w:p>
    <w:p w:rsidR="00B34841" w:rsidRPr="003626A4" w:rsidRDefault="00B34841">
      <w:pPr>
        <w:spacing w:after="160" w:line="259" w:lineRule="auto"/>
        <w:rPr>
          <w:sz w:val="22"/>
          <w:szCs w:val="22"/>
        </w:rPr>
      </w:pPr>
    </w:p>
    <w:p w:rsidR="006A51C6" w:rsidRPr="003626A4" w:rsidRDefault="00E87824">
      <w:pPr>
        <w:spacing w:after="160" w:line="259" w:lineRule="auto"/>
        <w:rPr>
          <w:sz w:val="22"/>
          <w:szCs w:val="22"/>
        </w:rPr>
      </w:pPr>
      <w:r w:rsidRPr="00E87824">
        <w:rPr>
          <w:noProof/>
          <w:sz w:val="22"/>
          <w:szCs w:val="22"/>
        </w:rPr>
        <w:drawing>
          <wp:anchor distT="0" distB="0" distL="114300" distR="114300" simplePos="0" relativeHeight="251676672" behindDoc="0" locked="0" layoutInCell="1" allowOverlap="1">
            <wp:simplePos x="0" y="0"/>
            <wp:positionH relativeFrom="column">
              <wp:posOffset>2539939</wp:posOffset>
            </wp:positionH>
            <wp:positionV relativeFrom="paragraph">
              <wp:posOffset>504738</wp:posOffset>
            </wp:positionV>
            <wp:extent cx="3494414" cy="2500665"/>
            <wp:effectExtent l="1588" t="0" r="0" b="0"/>
            <wp:wrapNone/>
            <wp:docPr id="20" name="Picture 20" descr="L:\Education\Projects with Schools &amp; Colleges\2017 Projects\2017 Mayflowers Primary School\2017 Mayflowers Maths and Art Photographs\2017 01 26 Mayflower Outreach 1 Printing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ucation\Projects with Schools &amp; Colleges\2017 Projects\2017 Mayflowers Primary School\2017 Mayflowers Maths and Art Photographs\2017 01 26 Mayflower Outreach 1 Printing (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87" t="7185" r="4905" b="4564"/>
                    <a:stretch/>
                  </pic:blipFill>
                  <pic:spPr bwMode="auto">
                    <a:xfrm rot="5400000">
                      <a:off x="0" y="0"/>
                      <a:ext cx="3494414" cy="2500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26A4">
        <w:rPr>
          <w:noProof/>
          <w:sz w:val="22"/>
          <w:szCs w:val="22"/>
        </w:rPr>
        <w:drawing>
          <wp:anchor distT="0" distB="0" distL="114300" distR="114300" simplePos="0" relativeHeight="251662336" behindDoc="0" locked="0" layoutInCell="1" allowOverlap="1" wp14:anchorId="41229506" wp14:editId="66BBCDD6">
            <wp:simplePos x="0" y="0"/>
            <wp:positionH relativeFrom="margin">
              <wp:align>left</wp:align>
            </wp:positionH>
            <wp:positionV relativeFrom="paragraph">
              <wp:posOffset>4123896</wp:posOffset>
            </wp:positionV>
            <wp:extent cx="5603917" cy="4197712"/>
            <wp:effectExtent l="0" t="0" r="0" b="0"/>
            <wp:wrapNone/>
            <wp:docPr id="6" name="Picture 6" descr="L:\Education\Projects with Schools &amp; Colleges\2017 Projects\2017 Mayflowers Primary School\2017 Mayflowers Maths and Art Photographs\2017 01 26 Mayflower Outreach 1 Printin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ducation\Projects with Schools &amp; Colleges\2017 Projects\2017 Mayflowers Primary School\2017 Mayflowers Maths and Art Photographs\2017 01 26 Mayflower Outreach 1 Printing (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3917" cy="4197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6A4">
        <w:rPr>
          <w:noProof/>
          <w:sz w:val="22"/>
          <w:szCs w:val="22"/>
        </w:rPr>
        <w:drawing>
          <wp:anchor distT="0" distB="0" distL="114300" distR="114300" simplePos="0" relativeHeight="251661312" behindDoc="0" locked="0" layoutInCell="1" allowOverlap="1" wp14:anchorId="3ADEA505" wp14:editId="0A6D92FA">
            <wp:simplePos x="0" y="0"/>
            <wp:positionH relativeFrom="margin">
              <wp:posOffset>1383545</wp:posOffset>
            </wp:positionH>
            <wp:positionV relativeFrom="paragraph">
              <wp:posOffset>4879134</wp:posOffset>
            </wp:positionV>
            <wp:extent cx="3385751" cy="3385751"/>
            <wp:effectExtent l="0" t="0" r="5715" b="5715"/>
            <wp:wrapNone/>
            <wp:docPr id="5" name="Picture 5" descr="IMG_20170120_12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120_1228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5751" cy="3385751"/>
                    </a:xfrm>
                    <a:prstGeom prst="rect">
                      <a:avLst/>
                    </a:prstGeom>
                    <a:noFill/>
                    <a:ln>
                      <a:noFill/>
                    </a:ln>
                  </pic:spPr>
                </pic:pic>
              </a:graphicData>
            </a:graphic>
            <wp14:sizeRelH relativeFrom="page">
              <wp14:pctWidth>0</wp14:pctWidth>
            </wp14:sizeRelH>
            <wp14:sizeRelV relativeFrom="page">
              <wp14:pctHeight>0</wp14:pctHeight>
            </wp14:sizeRelV>
          </wp:anchor>
        </w:drawing>
      </w:r>
      <w:r w:rsidR="00B34841" w:rsidRPr="003626A4">
        <w:rPr>
          <w:noProof/>
          <w:sz w:val="22"/>
          <w:szCs w:val="22"/>
        </w:rPr>
        <w:drawing>
          <wp:anchor distT="0" distB="0" distL="114300" distR="114300" simplePos="0" relativeHeight="251660288" behindDoc="0" locked="0" layoutInCell="1" allowOverlap="1">
            <wp:simplePos x="0" y="0"/>
            <wp:positionH relativeFrom="margin">
              <wp:align>left</wp:align>
            </wp:positionH>
            <wp:positionV relativeFrom="paragraph">
              <wp:posOffset>15308</wp:posOffset>
            </wp:positionV>
            <wp:extent cx="2795905" cy="3479800"/>
            <wp:effectExtent l="0" t="0" r="4445" b="6350"/>
            <wp:wrapNone/>
            <wp:docPr id="4" name="Picture 4" descr="L:\Education\Projects with Schools &amp; Colleges\2017 Projects\2017 Mayflowers Primary School\2017 Mayflowers Maths and Art Photographs\2017 01 26 Mayflower Outreach 1 Printin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ducation\Projects with Schools &amp; Colleges\2017 Projects\2017 Mayflowers Primary School\2017 Mayflowers Maths and Art Photographs\2017 01 26 Mayflower Outreach 1 Printing (16).jpg"/>
                    <pic:cNvPicPr>
                      <a:picLocks noChangeAspect="1" noChangeArrowheads="1"/>
                    </pic:cNvPicPr>
                  </pic:nvPicPr>
                  <pic:blipFill>
                    <a:blip r:embed="rId13" cstate="print">
                      <a:extLst>
                        <a:ext uri="{28A0092B-C50C-407E-A947-70E740481C1C}">
                          <a14:useLocalDpi xmlns:a14="http://schemas.microsoft.com/office/drawing/2010/main" val="0"/>
                        </a:ext>
                      </a:extLst>
                    </a:blip>
                    <a:srcRect b="6609"/>
                    <a:stretch>
                      <a:fillRect/>
                    </a:stretch>
                  </pic:blipFill>
                  <pic:spPr bwMode="auto">
                    <a:xfrm>
                      <a:off x="0" y="0"/>
                      <a:ext cx="2795905" cy="347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841" w:rsidRPr="003626A4">
        <w:rPr>
          <w:sz w:val="22"/>
          <w:szCs w:val="22"/>
        </w:rPr>
        <w:br w:type="page"/>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875"/>
      </w:tblGrid>
      <w:tr w:rsidR="006A51C6" w:rsidRPr="003626A4" w:rsidTr="001449C0">
        <w:tc>
          <w:tcPr>
            <w:tcW w:w="2430" w:type="dxa"/>
            <w:shd w:val="clear" w:color="auto" w:fill="auto"/>
          </w:tcPr>
          <w:p w:rsidR="006A51C6" w:rsidRPr="003626A4" w:rsidRDefault="006A51C6" w:rsidP="006A51C6">
            <w:pPr>
              <w:rPr>
                <w:rFonts w:ascii="Arial" w:hAnsi="Arial" w:cs="Arial"/>
                <w:b/>
                <w:sz w:val="22"/>
                <w:szCs w:val="22"/>
              </w:rPr>
            </w:pPr>
            <w:r w:rsidRPr="003626A4">
              <w:rPr>
                <w:rFonts w:ascii="Arial" w:hAnsi="Arial" w:cs="Arial"/>
                <w:b/>
                <w:sz w:val="22"/>
                <w:szCs w:val="22"/>
              </w:rPr>
              <w:lastRenderedPageBreak/>
              <w:t>Lesson 2</w:t>
            </w:r>
            <w:r w:rsidR="00F00278" w:rsidRPr="003626A4">
              <w:rPr>
                <w:rFonts w:ascii="Arial" w:hAnsi="Arial" w:cs="Arial"/>
                <w:b/>
                <w:sz w:val="22"/>
                <w:szCs w:val="22"/>
              </w:rPr>
              <w:t xml:space="preserve"> Outline</w:t>
            </w:r>
            <w:r w:rsidRPr="003626A4">
              <w:rPr>
                <w:rFonts w:ascii="Arial" w:hAnsi="Arial" w:cs="Arial"/>
                <w:b/>
                <w:sz w:val="22"/>
                <w:szCs w:val="22"/>
              </w:rPr>
              <w:t>:</w:t>
            </w:r>
          </w:p>
        </w:tc>
        <w:tc>
          <w:tcPr>
            <w:tcW w:w="6875" w:type="dxa"/>
            <w:shd w:val="clear" w:color="auto" w:fill="auto"/>
          </w:tcPr>
          <w:p w:rsidR="006A51C6" w:rsidRPr="003626A4" w:rsidRDefault="006A51C6" w:rsidP="006A51C6">
            <w:pPr>
              <w:ind w:left="59"/>
              <w:rPr>
                <w:rFonts w:ascii="Arial" w:hAnsi="Arial" w:cs="Arial"/>
                <w:sz w:val="22"/>
                <w:szCs w:val="22"/>
              </w:rPr>
            </w:pPr>
            <w:r w:rsidRPr="003626A4">
              <w:rPr>
                <w:rFonts w:ascii="Arial" w:hAnsi="Arial" w:cs="Arial"/>
                <w:b/>
                <w:sz w:val="22"/>
                <w:szCs w:val="22"/>
              </w:rPr>
              <w:t>Art and Maths</w:t>
            </w:r>
            <w:r w:rsidRPr="003626A4">
              <w:rPr>
                <w:rFonts w:ascii="Arial" w:hAnsi="Arial" w:cs="Arial"/>
                <w:sz w:val="22"/>
                <w:szCs w:val="22"/>
              </w:rPr>
              <w:t xml:space="preserve">: </w:t>
            </w:r>
            <w:r w:rsidRPr="003626A4">
              <w:rPr>
                <w:rFonts w:ascii="Arial" w:hAnsi="Arial" w:cs="Arial"/>
                <w:b/>
                <w:sz w:val="22"/>
                <w:szCs w:val="22"/>
              </w:rPr>
              <w:t>Pattern in Maths and Nature</w:t>
            </w:r>
          </w:p>
          <w:p w:rsidR="006A51C6" w:rsidRPr="003626A4" w:rsidRDefault="006A51C6" w:rsidP="006A51C6">
            <w:pPr>
              <w:ind w:left="59"/>
              <w:rPr>
                <w:rFonts w:ascii="Arial" w:hAnsi="Arial" w:cs="Arial"/>
                <w:sz w:val="22"/>
                <w:szCs w:val="22"/>
              </w:rPr>
            </w:pPr>
          </w:p>
        </w:tc>
      </w:tr>
      <w:tr w:rsidR="006A51C6" w:rsidRPr="003626A4" w:rsidTr="001449C0">
        <w:tc>
          <w:tcPr>
            <w:tcW w:w="2430" w:type="dxa"/>
            <w:shd w:val="clear" w:color="auto" w:fill="auto"/>
          </w:tcPr>
          <w:p w:rsidR="006A51C6" w:rsidRPr="003626A4" w:rsidRDefault="006A51C6" w:rsidP="006A51C6">
            <w:pPr>
              <w:rPr>
                <w:rFonts w:ascii="Arial" w:hAnsi="Arial" w:cs="Arial"/>
                <w:b/>
                <w:sz w:val="22"/>
                <w:szCs w:val="22"/>
              </w:rPr>
            </w:pPr>
            <w:r w:rsidRPr="003626A4">
              <w:rPr>
                <w:rFonts w:ascii="Arial" w:hAnsi="Arial" w:cs="Arial"/>
                <w:b/>
                <w:sz w:val="22"/>
                <w:szCs w:val="22"/>
              </w:rPr>
              <w:t>Aims:</w:t>
            </w:r>
          </w:p>
        </w:tc>
        <w:tc>
          <w:tcPr>
            <w:tcW w:w="6875" w:type="dxa"/>
            <w:shd w:val="clear" w:color="auto" w:fill="auto"/>
          </w:tcPr>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Foster curiosity in mathematical relationships that exist in nature</w:t>
            </w:r>
          </w:p>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 xml:space="preserve">Investigate the features of regular and irregular polygons </w:t>
            </w:r>
          </w:p>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Work with triangular grids to generate pattern</w:t>
            </w:r>
          </w:p>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Discuss how Islamic and Italian designers made use of construction lines</w:t>
            </w:r>
          </w:p>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Show how colour can also determine the overall effect of a design</w:t>
            </w:r>
          </w:p>
          <w:p w:rsidR="006A51C6" w:rsidRPr="003626A4" w:rsidRDefault="006A51C6" w:rsidP="006A51C6">
            <w:pPr>
              <w:rPr>
                <w:rFonts w:ascii="Arial" w:hAnsi="Arial" w:cs="Arial"/>
                <w:sz w:val="22"/>
                <w:szCs w:val="22"/>
              </w:rPr>
            </w:pPr>
          </w:p>
        </w:tc>
      </w:tr>
      <w:tr w:rsidR="006A51C6" w:rsidRPr="003626A4" w:rsidTr="001449C0">
        <w:tc>
          <w:tcPr>
            <w:tcW w:w="2430" w:type="dxa"/>
            <w:shd w:val="clear" w:color="auto" w:fill="auto"/>
          </w:tcPr>
          <w:p w:rsidR="006A51C6" w:rsidRPr="003626A4" w:rsidRDefault="006A51C6" w:rsidP="006A51C6">
            <w:pPr>
              <w:rPr>
                <w:rFonts w:ascii="Arial" w:hAnsi="Arial" w:cs="Arial"/>
                <w:b/>
                <w:sz w:val="22"/>
                <w:szCs w:val="22"/>
              </w:rPr>
            </w:pPr>
            <w:r w:rsidRPr="003626A4">
              <w:rPr>
                <w:rFonts w:ascii="Arial" w:hAnsi="Arial" w:cs="Arial"/>
                <w:b/>
                <w:sz w:val="22"/>
                <w:szCs w:val="22"/>
              </w:rPr>
              <w:t>Objectives:</w:t>
            </w:r>
          </w:p>
        </w:tc>
        <w:tc>
          <w:tcPr>
            <w:tcW w:w="6875" w:type="dxa"/>
            <w:shd w:val="clear" w:color="auto" w:fill="auto"/>
          </w:tcPr>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Demonstrate famous mathematical phenomena in nature (Fibonacci sequence)</w:t>
            </w:r>
          </w:p>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Use handling objects to raise questions about why we consider certain features in nature to be beautiful or appealing to the eye</w:t>
            </w:r>
          </w:p>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Move from a discussion of symmetry to look at related properties of shapes</w:t>
            </w:r>
          </w:p>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Students experiment with designs using regular tessellation</w:t>
            </w:r>
          </w:p>
          <w:p w:rsidR="006A51C6" w:rsidRPr="003626A4" w:rsidRDefault="006A51C6" w:rsidP="006A51C6">
            <w:pPr>
              <w:numPr>
                <w:ilvl w:val="0"/>
                <w:numId w:val="2"/>
              </w:numPr>
              <w:rPr>
                <w:rFonts w:ascii="Arial" w:hAnsi="Arial" w:cs="Arial"/>
                <w:sz w:val="22"/>
                <w:szCs w:val="22"/>
              </w:rPr>
            </w:pPr>
            <w:r w:rsidRPr="003626A4">
              <w:rPr>
                <w:rFonts w:ascii="Arial" w:hAnsi="Arial" w:cs="Arial"/>
                <w:sz w:val="22"/>
                <w:szCs w:val="22"/>
              </w:rPr>
              <w:t>Students produce printed patterns by translating the same motif in different ways</w:t>
            </w:r>
          </w:p>
          <w:p w:rsidR="006A51C6" w:rsidRPr="003626A4" w:rsidRDefault="006A51C6" w:rsidP="006A51C6">
            <w:pPr>
              <w:rPr>
                <w:rFonts w:ascii="Arial" w:hAnsi="Arial" w:cs="Arial"/>
                <w:sz w:val="22"/>
                <w:szCs w:val="22"/>
              </w:rPr>
            </w:pPr>
          </w:p>
        </w:tc>
      </w:tr>
      <w:tr w:rsidR="006A51C6" w:rsidRPr="003626A4" w:rsidTr="001449C0">
        <w:tc>
          <w:tcPr>
            <w:tcW w:w="2430" w:type="dxa"/>
            <w:shd w:val="clear" w:color="auto" w:fill="auto"/>
          </w:tcPr>
          <w:p w:rsidR="006A51C6" w:rsidRPr="003626A4" w:rsidRDefault="006A51C6" w:rsidP="006A51C6">
            <w:pPr>
              <w:rPr>
                <w:rFonts w:ascii="Arial" w:hAnsi="Arial" w:cs="Arial"/>
                <w:b/>
                <w:sz w:val="22"/>
                <w:szCs w:val="22"/>
              </w:rPr>
            </w:pPr>
            <w:r w:rsidRPr="003626A4">
              <w:rPr>
                <w:rFonts w:ascii="Arial" w:hAnsi="Arial" w:cs="Arial"/>
                <w:b/>
                <w:sz w:val="22"/>
                <w:szCs w:val="22"/>
              </w:rPr>
              <w:t>Curriculum Links:</w:t>
            </w:r>
          </w:p>
          <w:p w:rsidR="006A51C6" w:rsidRPr="003626A4" w:rsidRDefault="006A51C6" w:rsidP="006A51C6">
            <w:pPr>
              <w:rPr>
                <w:rFonts w:ascii="Arial" w:hAnsi="Arial" w:cs="Arial"/>
                <w:b/>
                <w:sz w:val="22"/>
                <w:szCs w:val="22"/>
              </w:rPr>
            </w:pPr>
          </w:p>
        </w:tc>
        <w:tc>
          <w:tcPr>
            <w:tcW w:w="6875" w:type="dxa"/>
            <w:shd w:val="clear" w:color="auto" w:fill="auto"/>
          </w:tcPr>
          <w:p w:rsidR="006A51C6" w:rsidRPr="003626A4" w:rsidRDefault="006A51C6" w:rsidP="006A51C6">
            <w:pPr>
              <w:rPr>
                <w:rFonts w:ascii="Arial" w:hAnsi="Arial" w:cs="Arial"/>
                <w:sz w:val="22"/>
                <w:szCs w:val="22"/>
              </w:rPr>
            </w:pPr>
            <w:r w:rsidRPr="003626A4">
              <w:rPr>
                <w:rFonts w:ascii="Arial" w:hAnsi="Arial" w:cs="Arial"/>
                <w:sz w:val="22"/>
                <w:szCs w:val="22"/>
              </w:rPr>
              <w:t>Key Stage 2 Maths and Art &amp; Design</w:t>
            </w:r>
          </w:p>
        </w:tc>
      </w:tr>
      <w:tr w:rsidR="006A51C6" w:rsidRPr="003626A4" w:rsidTr="001449C0">
        <w:tc>
          <w:tcPr>
            <w:tcW w:w="2430" w:type="dxa"/>
            <w:shd w:val="clear" w:color="auto" w:fill="auto"/>
          </w:tcPr>
          <w:p w:rsidR="006A51C6" w:rsidRPr="003626A4" w:rsidRDefault="006A51C6" w:rsidP="006A51C6">
            <w:pPr>
              <w:rPr>
                <w:rFonts w:ascii="Arial" w:hAnsi="Arial" w:cs="Arial"/>
                <w:b/>
                <w:sz w:val="22"/>
                <w:szCs w:val="22"/>
              </w:rPr>
            </w:pPr>
            <w:r w:rsidRPr="003626A4">
              <w:rPr>
                <w:rFonts w:ascii="Arial" w:hAnsi="Arial" w:cs="Arial"/>
                <w:b/>
                <w:sz w:val="22"/>
                <w:szCs w:val="22"/>
              </w:rPr>
              <w:t>Materials/Resources:</w:t>
            </w:r>
          </w:p>
          <w:p w:rsidR="006A51C6" w:rsidRPr="003626A4" w:rsidRDefault="006A51C6" w:rsidP="006A51C6">
            <w:pPr>
              <w:rPr>
                <w:rFonts w:ascii="Arial" w:hAnsi="Arial" w:cs="Arial"/>
                <w:b/>
                <w:sz w:val="22"/>
                <w:szCs w:val="22"/>
              </w:rPr>
            </w:pPr>
          </w:p>
        </w:tc>
        <w:tc>
          <w:tcPr>
            <w:tcW w:w="6875" w:type="dxa"/>
            <w:shd w:val="clear" w:color="auto" w:fill="auto"/>
          </w:tcPr>
          <w:p w:rsidR="006A51C6" w:rsidRPr="003626A4" w:rsidRDefault="006A51C6" w:rsidP="006A51C6">
            <w:pPr>
              <w:rPr>
                <w:rFonts w:ascii="Arial" w:hAnsi="Arial" w:cs="Arial"/>
                <w:sz w:val="22"/>
                <w:szCs w:val="22"/>
              </w:rPr>
            </w:pPr>
            <w:r w:rsidRPr="003626A4">
              <w:rPr>
                <w:rFonts w:ascii="Arial" w:hAnsi="Arial" w:cs="Arial"/>
                <w:sz w:val="22"/>
                <w:szCs w:val="22"/>
              </w:rPr>
              <w:t>Drawing pencils</w:t>
            </w:r>
          </w:p>
          <w:p w:rsidR="006A51C6" w:rsidRPr="003626A4" w:rsidRDefault="006A51C6" w:rsidP="006A51C6">
            <w:pPr>
              <w:rPr>
                <w:rFonts w:ascii="Arial" w:hAnsi="Arial" w:cs="Arial"/>
                <w:sz w:val="22"/>
                <w:szCs w:val="22"/>
              </w:rPr>
            </w:pPr>
            <w:r w:rsidRPr="003626A4">
              <w:rPr>
                <w:rFonts w:ascii="Arial" w:hAnsi="Arial" w:cs="Arial"/>
                <w:sz w:val="22"/>
                <w:szCs w:val="22"/>
              </w:rPr>
              <w:t>Colouring pencils</w:t>
            </w:r>
          </w:p>
          <w:p w:rsidR="006A51C6" w:rsidRPr="003626A4" w:rsidRDefault="006A51C6" w:rsidP="006A51C6">
            <w:pPr>
              <w:rPr>
                <w:rFonts w:ascii="Arial" w:hAnsi="Arial" w:cs="Arial"/>
                <w:sz w:val="22"/>
                <w:szCs w:val="22"/>
              </w:rPr>
            </w:pPr>
            <w:r w:rsidRPr="003626A4">
              <w:rPr>
                <w:rFonts w:ascii="Arial" w:hAnsi="Arial" w:cs="Arial"/>
                <w:sz w:val="22"/>
                <w:szCs w:val="22"/>
              </w:rPr>
              <w:t>Rulers</w:t>
            </w:r>
          </w:p>
          <w:p w:rsidR="006A51C6" w:rsidRPr="003626A4" w:rsidRDefault="006A51C6" w:rsidP="006A51C6">
            <w:pPr>
              <w:rPr>
                <w:rFonts w:ascii="Arial" w:hAnsi="Arial" w:cs="Arial"/>
                <w:sz w:val="22"/>
                <w:szCs w:val="22"/>
              </w:rPr>
            </w:pPr>
            <w:r w:rsidRPr="003626A4">
              <w:rPr>
                <w:rFonts w:ascii="Arial" w:hAnsi="Arial" w:cs="Arial"/>
                <w:sz w:val="22"/>
                <w:szCs w:val="22"/>
              </w:rPr>
              <w:t>Compasses</w:t>
            </w:r>
          </w:p>
          <w:p w:rsidR="006A51C6" w:rsidRPr="003626A4" w:rsidRDefault="006A51C6" w:rsidP="006A51C6">
            <w:pPr>
              <w:rPr>
                <w:rFonts w:ascii="Arial" w:hAnsi="Arial" w:cs="Arial"/>
                <w:sz w:val="22"/>
                <w:szCs w:val="22"/>
              </w:rPr>
            </w:pPr>
            <w:r w:rsidRPr="003626A4">
              <w:rPr>
                <w:rFonts w:ascii="Arial" w:hAnsi="Arial" w:cs="Arial"/>
                <w:sz w:val="22"/>
                <w:szCs w:val="22"/>
              </w:rPr>
              <w:t>Aprons</w:t>
            </w:r>
          </w:p>
          <w:p w:rsidR="006A51C6" w:rsidRPr="003626A4" w:rsidRDefault="006A51C6" w:rsidP="006A51C6">
            <w:pPr>
              <w:rPr>
                <w:rFonts w:ascii="Arial" w:hAnsi="Arial" w:cs="Arial"/>
                <w:sz w:val="22"/>
                <w:szCs w:val="22"/>
              </w:rPr>
            </w:pPr>
            <w:r w:rsidRPr="003626A4">
              <w:rPr>
                <w:rFonts w:ascii="Arial" w:hAnsi="Arial" w:cs="Arial"/>
                <w:sz w:val="22"/>
                <w:szCs w:val="22"/>
              </w:rPr>
              <w:t>A3 Cartridge paper</w:t>
            </w:r>
          </w:p>
          <w:p w:rsidR="006A51C6" w:rsidRPr="003626A4" w:rsidRDefault="006A51C6" w:rsidP="006A51C6">
            <w:pPr>
              <w:rPr>
                <w:rFonts w:ascii="Arial" w:hAnsi="Arial" w:cs="Arial"/>
                <w:sz w:val="22"/>
                <w:szCs w:val="22"/>
              </w:rPr>
            </w:pPr>
            <w:r w:rsidRPr="003626A4">
              <w:rPr>
                <w:rFonts w:ascii="Arial" w:hAnsi="Arial" w:cs="Arial"/>
                <w:sz w:val="22"/>
                <w:szCs w:val="22"/>
              </w:rPr>
              <w:t>Polystyrene sheets (pre-cut into small squares approx. 10 x 10 cm)</w:t>
            </w:r>
          </w:p>
          <w:p w:rsidR="006A51C6" w:rsidRPr="003626A4" w:rsidRDefault="006A51C6" w:rsidP="006A51C6">
            <w:pPr>
              <w:rPr>
                <w:rFonts w:ascii="Arial" w:hAnsi="Arial" w:cs="Arial"/>
                <w:sz w:val="22"/>
                <w:szCs w:val="22"/>
              </w:rPr>
            </w:pPr>
            <w:r w:rsidRPr="003626A4">
              <w:rPr>
                <w:rFonts w:ascii="Arial" w:hAnsi="Arial" w:cs="Arial"/>
                <w:sz w:val="22"/>
                <w:szCs w:val="22"/>
              </w:rPr>
              <w:t>Block printing ink</w:t>
            </w:r>
          </w:p>
          <w:p w:rsidR="006A51C6" w:rsidRPr="003626A4" w:rsidRDefault="006A51C6" w:rsidP="006A51C6">
            <w:pPr>
              <w:rPr>
                <w:rFonts w:ascii="Arial" w:hAnsi="Arial" w:cs="Arial"/>
                <w:sz w:val="22"/>
                <w:szCs w:val="22"/>
              </w:rPr>
            </w:pPr>
            <w:r w:rsidRPr="003626A4">
              <w:rPr>
                <w:rFonts w:ascii="Arial" w:hAnsi="Arial" w:cs="Arial"/>
                <w:sz w:val="22"/>
                <w:szCs w:val="22"/>
              </w:rPr>
              <w:t>Rollers (1 between 2)</w:t>
            </w:r>
          </w:p>
          <w:p w:rsidR="006A51C6" w:rsidRPr="003626A4" w:rsidRDefault="006A51C6" w:rsidP="006A51C6">
            <w:pPr>
              <w:rPr>
                <w:rFonts w:ascii="Arial" w:hAnsi="Arial" w:cs="Arial"/>
                <w:sz w:val="22"/>
                <w:szCs w:val="22"/>
              </w:rPr>
            </w:pPr>
            <w:r w:rsidRPr="003626A4">
              <w:rPr>
                <w:rFonts w:ascii="Arial" w:hAnsi="Arial" w:cs="Arial"/>
                <w:sz w:val="22"/>
                <w:szCs w:val="22"/>
              </w:rPr>
              <w:t>Ink trays (1 between 2)</w:t>
            </w:r>
          </w:p>
          <w:p w:rsidR="006A51C6" w:rsidRPr="003626A4" w:rsidRDefault="006A51C6" w:rsidP="006A51C6">
            <w:pPr>
              <w:rPr>
                <w:rFonts w:ascii="Arial" w:hAnsi="Arial" w:cs="Arial"/>
                <w:sz w:val="22"/>
                <w:szCs w:val="22"/>
              </w:rPr>
            </w:pPr>
            <w:proofErr w:type="spellStart"/>
            <w:r w:rsidRPr="003626A4">
              <w:rPr>
                <w:rFonts w:ascii="Arial" w:hAnsi="Arial" w:cs="Arial"/>
                <w:sz w:val="22"/>
                <w:szCs w:val="22"/>
              </w:rPr>
              <w:t>Wetwipes</w:t>
            </w:r>
            <w:proofErr w:type="spellEnd"/>
          </w:p>
          <w:p w:rsidR="006A51C6" w:rsidRPr="003626A4" w:rsidRDefault="006A51C6" w:rsidP="006A51C6">
            <w:pPr>
              <w:rPr>
                <w:rFonts w:ascii="Arial" w:hAnsi="Arial" w:cs="Arial"/>
                <w:sz w:val="22"/>
                <w:szCs w:val="22"/>
              </w:rPr>
            </w:pPr>
            <w:r w:rsidRPr="003626A4">
              <w:rPr>
                <w:rFonts w:ascii="Arial" w:hAnsi="Arial" w:cs="Arial"/>
                <w:sz w:val="22"/>
                <w:szCs w:val="22"/>
              </w:rPr>
              <w:t>Handling objects: Sliced fruit, vegetables, shells, plants, pinecones</w:t>
            </w:r>
          </w:p>
          <w:p w:rsidR="006A51C6" w:rsidRPr="003626A4" w:rsidRDefault="006A51C6" w:rsidP="006A51C6">
            <w:pPr>
              <w:rPr>
                <w:rFonts w:ascii="Arial" w:hAnsi="Arial" w:cs="Arial"/>
                <w:sz w:val="22"/>
                <w:szCs w:val="22"/>
              </w:rPr>
            </w:pPr>
          </w:p>
        </w:tc>
      </w:tr>
      <w:tr w:rsidR="006A51C6" w:rsidRPr="003626A4" w:rsidTr="001449C0">
        <w:tc>
          <w:tcPr>
            <w:tcW w:w="2430" w:type="dxa"/>
            <w:shd w:val="clear" w:color="auto" w:fill="auto"/>
          </w:tcPr>
          <w:p w:rsidR="006A51C6" w:rsidRPr="003626A4" w:rsidRDefault="006A51C6" w:rsidP="006A51C6">
            <w:pPr>
              <w:rPr>
                <w:rFonts w:ascii="Arial" w:hAnsi="Arial" w:cs="Arial"/>
                <w:b/>
                <w:sz w:val="22"/>
                <w:szCs w:val="22"/>
              </w:rPr>
            </w:pPr>
            <w:r w:rsidRPr="003626A4">
              <w:rPr>
                <w:rFonts w:ascii="Arial" w:hAnsi="Arial" w:cs="Arial"/>
                <w:b/>
                <w:sz w:val="22"/>
                <w:szCs w:val="22"/>
              </w:rPr>
              <w:t>Duration:</w:t>
            </w:r>
          </w:p>
          <w:p w:rsidR="006A51C6" w:rsidRPr="003626A4" w:rsidRDefault="006A51C6" w:rsidP="006A51C6">
            <w:pPr>
              <w:rPr>
                <w:rFonts w:ascii="Arial" w:hAnsi="Arial" w:cs="Arial"/>
                <w:b/>
                <w:sz w:val="22"/>
                <w:szCs w:val="22"/>
              </w:rPr>
            </w:pPr>
          </w:p>
        </w:tc>
        <w:tc>
          <w:tcPr>
            <w:tcW w:w="6875" w:type="dxa"/>
            <w:shd w:val="clear" w:color="auto" w:fill="auto"/>
          </w:tcPr>
          <w:p w:rsidR="006A51C6" w:rsidRPr="003626A4" w:rsidRDefault="00B55F7B" w:rsidP="006A51C6">
            <w:pPr>
              <w:rPr>
                <w:rFonts w:ascii="Arial" w:hAnsi="Arial" w:cs="Arial"/>
                <w:sz w:val="22"/>
                <w:szCs w:val="22"/>
              </w:rPr>
            </w:pPr>
            <w:r w:rsidRPr="003626A4">
              <w:rPr>
                <w:rFonts w:ascii="Arial" w:hAnsi="Arial" w:cs="Arial"/>
                <w:sz w:val="22"/>
                <w:szCs w:val="22"/>
              </w:rPr>
              <w:t>1 hour 30 minutes</w:t>
            </w:r>
          </w:p>
        </w:tc>
      </w:tr>
    </w:tbl>
    <w:p w:rsidR="00F71D62" w:rsidRPr="003626A4" w:rsidRDefault="00F71D62">
      <w:pPr>
        <w:rPr>
          <w:sz w:val="22"/>
          <w:szCs w:val="22"/>
        </w:rPr>
      </w:pPr>
    </w:p>
    <w:p w:rsidR="00F71D62" w:rsidRPr="003626A4" w:rsidRDefault="00F71D62">
      <w:pPr>
        <w:spacing w:after="160" w:line="259" w:lineRule="auto"/>
        <w:rPr>
          <w:sz w:val="22"/>
          <w:szCs w:val="22"/>
        </w:rPr>
      </w:pPr>
      <w:r w:rsidRPr="003626A4">
        <w:rPr>
          <w:sz w:val="22"/>
          <w:szCs w:val="22"/>
        </w:rPr>
        <w:br w:type="page"/>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875"/>
      </w:tblGrid>
      <w:tr w:rsidR="00F00278"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b/>
                <w:sz w:val="22"/>
                <w:szCs w:val="22"/>
              </w:rPr>
              <w:lastRenderedPageBreak/>
              <w:t>Lesson 2 Plan:</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ind w:left="59"/>
              <w:rPr>
                <w:rFonts w:ascii="Arial" w:hAnsi="Arial" w:cs="Arial"/>
                <w:sz w:val="22"/>
                <w:szCs w:val="22"/>
              </w:rPr>
            </w:pPr>
            <w:r w:rsidRPr="003626A4">
              <w:rPr>
                <w:rFonts w:ascii="Arial" w:hAnsi="Arial" w:cs="Arial"/>
                <w:b/>
                <w:sz w:val="22"/>
                <w:szCs w:val="22"/>
              </w:rPr>
              <w:t>Art and Maths</w:t>
            </w:r>
            <w:r w:rsidRPr="003626A4">
              <w:rPr>
                <w:rFonts w:ascii="Arial" w:hAnsi="Arial" w:cs="Arial"/>
                <w:sz w:val="22"/>
                <w:szCs w:val="22"/>
              </w:rPr>
              <w:t xml:space="preserve">: </w:t>
            </w:r>
            <w:r w:rsidRPr="003626A4">
              <w:rPr>
                <w:rFonts w:ascii="Arial" w:hAnsi="Arial" w:cs="Arial"/>
                <w:b/>
                <w:sz w:val="22"/>
                <w:szCs w:val="22"/>
              </w:rPr>
              <w:t>Pattern in Maths and Nature</w:t>
            </w:r>
          </w:p>
          <w:p w:rsidR="00F00278" w:rsidRPr="003626A4" w:rsidRDefault="00F00278" w:rsidP="00F00278">
            <w:pPr>
              <w:ind w:left="59"/>
              <w:rPr>
                <w:rFonts w:ascii="Arial" w:hAnsi="Arial" w:cs="Arial"/>
                <w:sz w:val="22"/>
                <w:szCs w:val="22"/>
              </w:rPr>
            </w:pPr>
          </w:p>
        </w:tc>
      </w:tr>
      <w:tr w:rsidR="00F00278"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sz w:val="22"/>
                <w:szCs w:val="22"/>
              </w:rPr>
            </w:pPr>
            <w:r w:rsidRPr="003626A4">
              <w:rPr>
                <w:rFonts w:ascii="Arial" w:hAnsi="Arial" w:cs="Arial"/>
                <w:b/>
                <w:sz w:val="22"/>
                <w:szCs w:val="22"/>
              </w:rPr>
              <w:t>Introduction/Lead in (20 minutes)</w:t>
            </w:r>
          </w:p>
          <w:p w:rsidR="00F00278" w:rsidRPr="003626A4" w:rsidRDefault="00F00278" w:rsidP="00F00278">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sz w:val="22"/>
                <w:szCs w:val="22"/>
              </w:rPr>
            </w:pPr>
            <w:r w:rsidRPr="003626A4">
              <w:rPr>
                <w:rFonts w:ascii="Arial" w:hAnsi="Arial" w:cs="Arial"/>
                <w:sz w:val="22"/>
                <w:szCs w:val="22"/>
              </w:rPr>
              <w:t>Recap of the objects seen at The Courtauld Gallery. Show students map.</w:t>
            </w:r>
          </w:p>
          <w:p w:rsidR="00F00278" w:rsidRPr="003626A4" w:rsidRDefault="00F00278" w:rsidP="00F00278">
            <w:pPr>
              <w:rPr>
                <w:rFonts w:ascii="Arial" w:hAnsi="Arial" w:cs="Arial"/>
                <w:sz w:val="22"/>
                <w:szCs w:val="22"/>
              </w:rPr>
            </w:pPr>
            <w:r w:rsidRPr="003626A4">
              <w:rPr>
                <w:rFonts w:ascii="Arial" w:hAnsi="Arial" w:cs="Arial"/>
                <w:sz w:val="22"/>
                <w:szCs w:val="22"/>
              </w:rPr>
              <w:t>Show and discuss examples of fruit and vegetables that exhibit natural symmetry</w:t>
            </w:r>
          </w:p>
          <w:p w:rsidR="00F00278" w:rsidRPr="003626A4" w:rsidRDefault="00F00278" w:rsidP="00F00278">
            <w:pPr>
              <w:rPr>
                <w:rFonts w:ascii="Arial" w:hAnsi="Arial" w:cs="Arial"/>
                <w:sz w:val="22"/>
                <w:szCs w:val="22"/>
              </w:rPr>
            </w:pPr>
            <w:r w:rsidRPr="003626A4">
              <w:rPr>
                <w:rFonts w:ascii="Arial" w:hAnsi="Arial" w:cs="Arial"/>
                <w:sz w:val="22"/>
                <w:szCs w:val="22"/>
              </w:rPr>
              <w:t>Show and discuss natural objects with spiral forms</w:t>
            </w:r>
          </w:p>
          <w:p w:rsidR="00F00278" w:rsidRPr="003626A4" w:rsidRDefault="00F00278" w:rsidP="00F00278">
            <w:pPr>
              <w:rPr>
                <w:rFonts w:ascii="Arial" w:hAnsi="Arial" w:cs="Arial"/>
                <w:sz w:val="22"/>
                <w:szCs w:val="22"/>
              </w:rPr>
            </w:pPr>
            <w:r w:rsidRPr="003626A4">
              <w:rPr>
                <w:rFonts w:ascii="Arial" w:hAnsi="Arial" w:cs="Arial"/>
                <w:sz w:val="22"/>
                <w:szCs w:val="22"/>
              </w:rPr>
              <w:t>Show and discuss patterns and sequences that occur in plant stems and flower petals</w:t>
            </w:r>
          </w:p>
          <w:p w:rsidR="00F00278" w:rsidRPr="003626A4" w:rsidRDefault="00F00278" w:rsidP="00F00278">
            <w:pPr>
              <w:rPr>
                <w:rFonts w:ascii="Arial" w:hAnsi="Arial" w:cs="Arial"/>
                <w:sz w:val="22"/>
                <w:szCs w:val="22"/>
              </w:rPr>
            </w:pPr>
            <w:r w:rsidRPr="003626A4">
              <w:rPr>
                <w:rFonts w:ascii="Arial" w:hAnsi="Arial" w:cs="Arial"/>
                <w:sz w:val="22"/>
                <w:szCs w:val="22"/>
              </w:rPr>
              <w:t>Use food objects to introduce regular and irregular polygons (e.g. trace around a star anise and join the points to make an octagon, trace around a star fruit and join the points to make a pentagon)</w:t>
            </w:r>
          </w:p>
          <w:p w:rsidR="00F00278" w:rsidRPr="003626A4" w:rsidRDefault="00F00278" w:rsidP="00F00278">
            <w:pPr>
              <w:rPr>
                <w:rFonts w:ascii="Arial" w:hAnsi="Arial" w:cs="Arial"/>
                <w:sz w:val="22"/>
                <w:szCs w:val="22"/>
              </w:rPr>
            </w:pPr>
          </w:p>
        </w:tc>
      </w:tr>
      <w:tr w:rsidR="00F00278"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b/>
                <w:sz w:val="22"/>
                <w:szCs w:val="22"/>
              </w:rPr>
              <w:t>Part 1 (20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sz w:val="22"/>
                <w:szCs w:val="22"/>
              </w:rPr>
            </w:pPr>
            <w:r w:rsidRPr="003626A4">
              <w:rPr>
                <w:rFonts w:ascii="Arial" w:hAnsi="Arial" w:cs="Arial"/>
                <w:sz w:val="22"/>
                <w:szCs w:val="22"/>
              </w:rPr>
              <w:t xml:space="preserve">Consolidate knowledge of circles using </w:t>
            </w:r>
            <w:r w:rsidRPr="003626A4">
              <w:rPr>
                <w:rFonts w:ascii="Arial" w:hAnsi="Arial" w:cs="Arial"/>
                <w:b/>
                <w:sz w:val="22"/>
                <w:szCs w:val="22"/>
              </w:rPr>
              <w:t>Activity 7</w:t>
            </w:r>
            <w:r w:rsidRPr="003626A4">
              <w:rPr>
                <w:rFonts w:ascii="Arial" w:hAnsi="Arial" w:cs="Arial"/>
                <w:sz w:val="22"/>
                <w:szCs w:val="22"/>
              </w:rPr>
              <w:t xml:space="preserve">. Explain the importance of grids to the making of Islamic pattern. Introduce </w:t>
            </w:r>
            <w:r w:rsidRPr="003626A4">
              <w:rPr>
                <w:rFonts w:ascii="Arial" w:hAnsi="Arial" w:cs="Arial"/>
                <w:b/>
                <w:sz w:val="22"/>
                <w:szCs w:val="22"/>
              </w:rPr>
              <w:t>Activity 8</w:t>
            </w:r>
            <w:r w:rsidRPr="003626A4">
              <w:rPr>
                <w:rFonts w:ascii="Arial" w:hAnsi="Arial" w:cs="Arial"/>
                <w:sz w:val="22"/>
                <w:szCs w:val="22"/>
              </w:rPr>
              <w:t xml:space="preserve"> to show students the three regular types of tessellation and allow them to experiment with a triangular grid using the exercises provided. </w:t>
            </w:r>
          </w:p>
          <w:p w:rsidR="00F00278" w:rsidRPr="003626A4" w:rsidRDefault="00F00278" w:rsidP="00F00278">
            <w:pPr>
              <w:rPr>
                <w:rFonts w:ascii="Arial" w:hAnsi="Arial" w:cs="Arial"/>
                <w:sz w:val="22"/>
                <w:szCs w:val="22"/>
              </w:rPr>
            </w:pPr>
          </w:p>
          <w:p w:rsidR="00F00278" w:rsidRPr="003626A4" w:rsidRDefault="00F00278" w:rsidP="00F00278">
            <w:pPr>
              <w:rPr>
                <w:rFonts w:ascii="Arial" w:hAnsi="Arial" w:cs="Arial"/>
                <w:sz w:val="22"/>
                <w:szCs w:val="22"/>
              </w:rPr>
            </w:pPr>
            <w:r w:rsidRPr="003626A4">
              <w:rPr>
                <w:rFonts w:ascii="Arial" w:hAnsi="Arial" w:cs="Arial"/>
                <w:sz w:val="22"/>
                <w:szCs w:val="22"/>
              </w:rPr>
              <w:t xml:space="preserve">Use </w:t>
            </w:r>
            <w:r w:rsidRPr="003626A4">
              <w:rPr>
                <w:rFonts w:ascii="Arial" w:hAnsi="Arial" w:cs="Arial"/>
                <w:b/>
                <w:sz w:val="22"/>
                <w:szCs w:val="22"/>
              </w:rPr>
              <w:t>Activity 9</w:t>
            </w:r>
            <w:r w:rsidRPr="003626A4">
              <w:rPr>
                <w:rFonts w:ascii="Arial" w:hAnsi="Arial" w:cs="Arial"/>
                <w:sz w:val="22"/>
                <w:szCs w:val="22"/>
              </w:rPr>
              <w:t xml:space="preserve"> to develop discussion of polygons, and triangles in particular (this could be completed at a later stage or as homework). Just discuss the perimeter and area formulae if the students are not confident in working with mm and decimal places.</w:t>
            </w:r>
          </w:p>
          <w:p w:rsidR="00F00278" w:rsidRPr="003626A4" w:rsidRDefault="00F00278" w:rsidP="00F00278">
            <w:pPr>
              <w:rPr>
                <w:rFonts w:ascii="Arial" w:hAnsi="Arial" w:cs="Arial"/>
                <w:sz w:val="22"/>
                <w:szCs w:val="22"/>
              </w:rPr>
            </w:pPr>
          </w:p>
        </w:tc>
      </w:tr>
      <w:tr w:rsidR="00F00278"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b/>
                <w:sz w:val="22"/>
                <w:szCs w:val="22"/>
              </w:rPr>
              <w:t>Part 2 (10 minutes)</w:t>
            </w:r>
          </w:p>
          <w:p w:rsidR="00F00278" w:rsidRPr="003626A4" w:rsidRDefault="00F00278" w:rsidP="00F00278">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sz w:val="22"/>
                <w:szCs w:val="22"/>
              </w:rPr>
              <w:t>Demonstrate how similar geometric processes can generate different patterns depending on which construction lines the artist chooses to emphasise in the final design</w:t>
            </w:r>
            <w:r w:rsidRPr="003626A4">
              <w:rPr>
                <w:rFonts w:ascii="Arial" w:hAnsi="Arial" w:cs="Arial"/>
                <w:b/>
                <w:sz w:val="22"/>
                <w:szCs w:val="22"/>
              </w:rPr>
              <w:t xml:space="preserve">. </w:t>
            </w:r>
            <w:r w:rsidRPr="003626A4">
              <w:rPr>
                <w:rFonts w:ascii="Arial" w:hAnsi="Arial" w:cs="Arial"/>
                <w:sz w:val="22"/>
                <w:szCs w:val="22"/>
              </w:rPr>
              <w:t xml:space="preserve">Also show how different colour choices can completely transform a design. Show short video by Eric </w:t>
            </w:r>
            <w:proofErr w:type="spellStart"/>
            <w:r w:rsidRPr="003626A4">
              <w:rPr>
                <w:rFonts w:ascii="Arial" w:hAnsi="Arial" w:cs="Arial"/>
                <w:sz w:val="22"/>
                <w:szCs w:val="22"/>
              </w:rPr>
              <w:t>Broug</w:t>
            </w:r>
            <w:proofErr w:type="spellEnd"/>
            <w:r w:rsidRPr="003626A4">
              <w:rPr>
                <w:rFonts w:ascii="Arial" w:hAnsi="Arial" w:cs="Arial"/>
                <w:sz w:val="22"/>
                <w:szCs w:val="22"/>
              </w:rPr>
              <w:t xml:space="preserve">: </w:t>
            </w:r>
            <w:hyperlink r:id="rId14" w:history="1">
              <w:r w:rsidRPr="003626A4">
                <w:rPr>
                  <w:rStyle w:val="Hyperlink"/>
                  <w:rFonts w:ascii="Arial" w:hAnsi="Arial" w:cs="Arial"/>
                  <w:sz w:val="22"/>
                  <w:szCs w:val="22"/>
                </w:rPr>
                <w:t>https://www.youtube.com/watch?v=vpB4VAqOduo&amp;t=193s</w:t>
              </w:r>
            </w:hyperlink>
            <w:r w:rsidRPr="003626A4">
              <w:rPr>
                <w:rFonts w:ascii="Arial" w:hAnsi="Arial" w:cs="Arial"/>
                <w:sz w:val="22"/>
                <w:szCs w:val="22"/>
              </w:rPr>
              <w:t xml:space="preserve"> </w:t>
            </w:r>
            <w:r w:rsidRPr="003626A4">
              <w:rPr>
                <w:rFonts w:ascii="Arial" w:hAnsi="Arial" w:cs="Arial"/>
                <w:b/>
                <w:sz w:val="22"/>
                <w:szCs w:val="22"/>
              </w:rPr>
              <w:t xml:space="preserve"> </w:t>
            </w:r>
          </w:p>
          <w:p w:rsidR="00F00278" w:rsidRPr="003626A4" w:rsidRDefault="00F00278" w:rsidP="00F00278">
            <w:pPr>
              <w:rPr>
                <w:rFonts w:ascii="Arial" w:hAnsi="Arial" w:cs="Arial"/>
                <w:sz w:val="22"/>
                <w:szCs w:val="22"/>
              </w:rPr>
            </w:pPr>
          </w:p>
        </w:tc>
      </w:tr>
      <w:tr w:rsidR="00F00278"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b/>
                <w:sz w:val="22"/>
                <w:szCs w:val="22"/>
              </w:rPr>
              <w:t>Part 3 (30 minutes)</w:t>
            </w:r>
          </w:p>
          <w:p w:rsidR="00F00278" w:rsidRPr="003626A4" w:rsidRDefault="00F00278" w:rsidP="00F00278">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sz w:val="22"/>
                <w:szCs w:val="22"/>
              </w:rPr>
            </w:pPr>
            <w:r w:rsidRPr="003626A4">
              <w:rPr>
                <w:rFonts w:ascii="Arial" w:hAnsi="Arial" w:cs="Arial"/>
                <w:sz w:val="22"/>
                <w:szCs w:val="22"/>
              </w:rPr>
              <w:t>Students make simple printing blocks from small square polystyrene sheets. They should start with naturalistic designs inspired by the shapes of the fruit and other handling objects brought in. They could also try printing with the fruit itself. Students should aim to make patterns by establishing horizontal and vertical axes and rotating their designs. They could also try half-brick and half-drop repeat patterns.</w:t>
            </w:r>
          </w:p>
          <w:p w:rsidR="00F00278" w:rsidRPr="003626A4" w:rsidRDefault="00F00278" w:rsidP="00F00278">
            <w:pPr>
              <w:rPr>
                <w:rFonts w:ascii="Arial" w:hAnsi="Arial" w:cs="Arial"/>
                <w:sz w:val="22"/>
                <w:szCs w:val="22"/>
              </w:rPr>
            </w:pPr>
            <w:r w:rsidRPr="003626A4">
              <w:rPr>
                <w:rFonts w:ascii="Arial" w:hAnsi="Arial" w:cs="Arial"/>
                <w:sz w:val="22"/>
                <w:szCs w:val="22"/>
              </w:rPr>
              <w:t>If possible, divide students into small groups of 4-6 for practical activities to ease supervision and guidance.</w:t>
            </w:r>
          </w:p>
          <w:p w:rsidR="00F00278" w:rsidRPr="003626A4" w:rsidRDefault="00F00278" w:rsidP="00F00278">
            <w:pPr>
              <w:rPr>
                <w:rFonts w:ascii="Arial" w:hAnsi="Arial" w:cs="Arial"/>
                <w:sz w:val="22"/>
                <w:szCs w:val="22"/>
              </w:rPr>
            </w:pPr>
          </w:p>
        </w:tc>
      </w:tr>
      <w:tr w:rsidR="00F00278"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b/>
                <w:sz w:val="22"/>
                <w:szCs w:val="22"/>
              </w:rPr>
              <w:t>Plenary/Recap (10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sz w:val="22"/>
                <w:szCs w:val="22"/>
              </w:rPr>
              <w:t>Gather work in one place and admire the different designs. Ask students to identify the translations used in each other’s printed designs. Which ones do they think are particularly successful and why? Are there any other ways that the blocks could be arranged to make patterns?</w:t>
            </w:r>
          </w:p>
          <w:p w:rsidR="00F00278" w:rsidRPr="003626A4" w:rsidRDefault="00F00278" w:rsidP="00F00278">
            <w:pPr>
              <w:rPr>
                <w:rFonts w:ascii="Arial" w:hAnsi="Arial" w:cs="Arial"/>
                <w:sz w:val="22"/>
                <w:szCs w:val="22"/>
              </w:rPr>
            </w:pPr>
          </w:p>
        </w:tc>
      </w:tr>
    </w:tbl>
    <w:p w:rsidR="00F71D62" w:rsidRPr="003626A4" w:rsidRDefault="00F71D62">
      <w:pPr>
        <w:rPr>
          <w:sz w:val="22"/>
          <w:szCs w:val="22"/>
        </w:rPr>
      </w:pPr>
    </w:p>
    <w:p w:rsidR="003626A4" w:rsidRPr="003626A4" w:rsidRDefault="00F71D62" w:rsidP="003626A4">
      <w:pPr>
        <w:ind w:left="59"/>
        <w:rPr>
          <w:rFonts w:ascii="Arial" w:hAnsi="Arial" w:cs="Arial"/>
          <w:sz w:val="22"/>
          <w:szCs w:val="22"/>
        </w:rPr>
      </w:pPr>
      <w:r w:rsidRPr="003626A4">
        <w:rPr>
          <w:sz w:val="22"/>
          <w:szCs w:val="22"/>
        </w:rPr>
        <w:br w:type="page"/>
      </w:r>
      <w:r w:rsidR="003626A4" w:rsidRPr="003626A4">
        <w:rPr>
          <w:rFonts w:ascii="Arial" w:hAnsi="Arial" w:cs="Arial"/>
          <w:b/>
          <w:sz w:val="22"/>
          <w:szCs w:val="22"/>
        </w:rPr>
        <w:lastRenderedPageBreak/>
        <w:t>Lesson 3: Art and Maths: Continuous Patterns</w:t>
      </w:r>
    </w:p>
    <w:p w:rsidR="003626A4" w:rsidRPr="003626A4" w:rsidRDefault="003626A4">
      <w:pPr>
        <w:spacing w:after="160" w:line="259" w:lineRule="auto"/>
        <w:rPr>
          <w:sz w:val="22"/>
          <w:szCs w:val="22"/>
        </w:rPr>
      </w:pPr>
    </w:p>
    <w:p w:rsidR="00F71D62" w:rsidRPr="003626A4" w:rsidRDefault="00E35DBA">
      <w:pPr>
        <w:spacing w:after="160" w:line="259" w:lineRule="auto"/>
        <w:rPr>
          <w:sz w:val="22"/>
          <w:szCs w:val="22"/>
        </w:rPr>
      </w:pPr>
      <w:r w:rsidRPr="003626A4">
        <w:rPr>
          <w:noProof/>
          <w:sz w:val="22"/>
          <w:szCs w:val="22"/>
        </w:rPr>
        <w:drawing>
          <wp:anchor distT="0" distB="0" distL="114300" distR="114300" simplePos="0" relativeHeight="251665408" behindDoc="0" locked="0" layoutInCell="1" allowOverlap="1" wp14:anchorId="2232E963" wp14:editId="16304081">
            <wp:simplePos x="0" y="0"/>
            <wp:positionH relativeFrom="column">
              <wp:posOffset>-325755</wp:posOffset>
            </wp:positionH>
            <wp:positionV relativeFrom="paragraph">
              <wp:posOffset>3301365</wp:posOffset>
            </wp:positionV>
            <wp:extent cx="2842260" cy="2842260"/>
            <wp:effectExtent l="0" t="0" r="0" b="0"/>
            <wp:wrapNone/>
            <wp:docPr id="9" name="Picture 9" descr="IMG_20170127_13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70127_1309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1E">
        <w:rPr>
          <w:noProof/>
          <w:sz w:val="22"/>
          <w:szCs w:val="22"/>
        </w:rPr>
        <w:drawing>
          <wp:anchor distT="0" distB="0" distL="114300" distR="114300" simplePos="0" relativeHeight="251672576" behindDoc="0" locked="0" layoutInCell="1" allowOverlap="1" wp14:anchorId="532B7872" wp14:editId="45B88558">
            <wp:simplePos x="0" y="0"/>
            <wp:positionH relativeFrom="margin">
              <wp:posOffset>2858135</wp:posOffset>
            </wp:positionH>
            <wp:positionV relativeFrom="paragraph">
              <wp:posOffset>3174365</wp:posOffset>
            </wp:positionV>
            <wp:extent cx="3558853" cy="3028950"/>
            <wp:effectExtent l="0" t="0" r="3810" b="0"/>
            <wp:wrapNone/>
            <wp:docPr id="17" name="Picture 17" descr="L:\Education\Teachers Packs\2017 Art and Maths Primary Teachers Pack\Photograph Folder for Joff\new pics\3 Continuous Patterns Lesson 2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ucation\Teachers Packs\2017 Art and Maths Primary Teachers Pack\Photograph Folder for Joff\new pics\3 Continuous Patterns Lesson 2 image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53" t="8619" r="15597" b="6820"/>
                    <a:stretch/>
                  </pic:blipFill>
                  <pic:spPr bwMode="auto">
                    <a:xfrm>
                      <a:off x="0" y="0"/>
                      <a:ext cx="3558853"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4624" behindDoc="0" locked="0" layoutInCell="1" allowOverlap="1" wp14:anchorId="33383B67" wp14:editId="0F4BB197">
            <wp:simplePos x="0" y="0"/>
            <wp:positionH relativeFrom="column">
              <wp:posOffset>3201670</wp:posOffset>
            </wp:positionH>
            <wp:positionV relativeFrom="paragraph">
              <wp:posOffset>40640</wp:posOffset>
            </wp:positionV>
            <wp:extent cx="2842260" cy="2842260"/>
            <wp:effectExtent l="0" t="0" r="0" b="0"/>
            <wp:wrapNone/>
            <wp:docPr id="18" name="Picture 18" descr="IMG_20170127_11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70127_113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1E">
        <w:rPr>
          <w:noProof/>
          <w:sz w:val="22"/>
          <w:szCs w:val="22"/>
        </w:rPr>
        <w:drawing>
          <wp:anchor distT="0" distB="0" distL="114300" distR="114300" simplePos="0" relativeHeight="251673600" behindDoc="0" locked="0" layoutInCell="1" allowOverlap="1" wp14:anchorId="65E8B928" wp14:editId="2C14226D">
            <wp:simplePos x="0" y="0"/>
            <wp:positionH relativeFrom="column">
              <wp:posOffset>-495300</wp:posOffset>
            </wp:positionH>
            <wp:positionV relativeFrom="paragraph">
              <wp:posOffset>116843</wp:posOffset>
            </wp:positionV>
            <wp:extent cx="3504569" cy="2628900"/>
            <wp:effectExtent l="0" t="0" r="635" b="0"/>
            <wp:wrapNone/>
            <wp:docPr id="16" name="Picture 16" descr="L:\Education\Teachers Packs\2017 Art and Maths Primary Teachers Pack\Photograph Folder for Joff\new pics\3 Continuous Patterns Lesson 2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ucation\Teachers Packs\2017 Art and Maths Primary Teachers Pack\Photograph Folder for Joff\new pics\3 Continuous Patterns Lesson 2 imag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4569"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71E" w:rsidRPr="003626A4">
        <w:rPr>
          <w:noProof/>
          <w:sz w:val="22"/>
          <w:szCs w:val="22"/>
        </w:rPr>
        <w:drawing>
          <wp:anchor distT="0" distB="0" distL="114300" distR="114300" simplePos="0" relativeHeight="251666432" behindDoc="0" locked="0" layoutInCell="1" allowOverlap="1">
            <wp:simplePos x="0" y="0"/>
            <wp:positionH relativeFrom="page">
              <wp:posOffset>3645243</wp:posOffset>
            </wp:positionH>
            <wp:positionV relativeFrom="paragraph">
              <wp:posOffset>2749687</wp:posOffset>
            </wp:positionV>
            <wp:extent cx="3584575" cy="2688590"/>
            <wp:effectExtent l="0" t="0" r="0" b="0"/>
            <wp:wrapNone/>
            <wp:docPr id="10" name="Picture 10" descr="L:\Education\Projects with Schools &amp; Colleges\2017 Projects\2017 Mayflowers Primary School\2017 Mayflowers Maths and Art Photographs\2017 01 27 Mayflower Outreach 2 Stained Glas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ucation\Projects with Schools &amp; Colleges\2017 Projects\2017 Mayflowers Primary School\2017 Mayflowers Maths and Art Photographs\2017 01 27 Mayflower Outreach 2 Stained Glass (1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01348" t="8273" r="-101348" b="-8273"/>
                    <a:stretch/>
                  </pic:blipFill>
                  <pic:spPr bwMode="auto">
                    <a:xfrm>
                      <a:off x="0" y="0"/>
                      <a:ext cx="3584575" cy="268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A4" w:rsidRPr="003626A4">
        <w:rPr>
          <w:sz w:val="22"/>
          <w:szCs w:val="22"/>
        </w:rPr>
        <w:br w:type="page"/>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875"/>
      </w:tblGrid>
      <w:tr w:rsidR="00F71D62" w:rsidRPr="003626A4" w:rsidTr="00F66EAF">
        <w:tc>
          <w:tcPr>
            <w:tcW w:w="2430" w:type="dxa"/>
            <w:shd w:val="clear" w:color="auto" w:fill="auto"/>
          </w:tcPr>
          <w:p w:rsidR="00F71D62" w:rsidRPr="003626A4" w:rsidRDefault="00F71D62" w:rsidP="00F66EAF">
            <w:pPr>
              <w:rPr>
                <w:rFonts w:ascii="Arial" w:hAnsi="Arial" w:cs="Arial"/>
                <w:b/>
                <w:sz w:val="22"/>
                <w:szCs w:val="22"/>
              </w:rPr>
            </w:pPr>
            <w:r w:rsidRPr="003626A4">
              <w:rPr>
                <w:rFonts w:ascii="Arial" w:hAnsi="Arial" w:cs="Arial"/>
                <w:b/>
                <w:sz w:val="22"/>
                <w:szCs w:val="22"/>
              </w:rPr>
              <w:lastRenderedPageBreak/>
              <w:t>Lesson 3</w:t>
            </w:r>
            <w:r w:rsidR="00F00278" w:rsidRPr="003626A4">
              <w:rPr>
                <w:rFonts w:ascii="Arial" w:hAnsi="Arial" w:cs="Arial"/>
                <w:b/>
                <w:sz w:val="22"/>
                <w:szCs w:val="22"/>
              </w:rPr>
              <w:t xml:space="preserve"> Outline</w:t>
            </w:r>
            <w:r w:rsidRPr="003626A4">
              <w:rPr>
                <w:rFonts w:ascii="Arial" w:hAnsi="Arial" w:cs="Arial"/>
                <w:b/>
                <w:sz w:val="22"/>
                <w:szCs w:val="22"/>
              </w:rPr>
              <w:t>:</w:t>
            </w:r>
          </w:p>
        </w:tc>
        <w:tc>
          <w:tcPr>
            <w:tcW w:w="6875" w:type="dxa"/>
            <w:shd w:val="clear" w:color="auto" w:fill="auto"/>
          </w:tcPr>
          <w:p w:rsidR="00F71D62" w:rsidRPr="003626A4" w:rsidRDefault="00F71D62" w:rsidP="00F66EAF">
            <w:pPr>
              <w:ind w:left="59"/>
              <w:rPr>
                <w:rFonts w:ascii="Arial" w:hAnsi="Arial" w:cs="Arial"/>
                <w:sz w:val="22"/>
                <w:szCs w:val="22"/>
              </w:rPr>
            </w:pPr>
            <w:r w:rsidRPr="003626A4">
              <w:rPr>
                <w:rFonts w:ascii="Arial" w:hAnsi="Arial" w:cs="Arial"/>
                <w:b/>
                <w:sz w:val="22"/>
                <w:szCs w:val="22"/>
              </w:rPr>
              <w:t>Art and Maths</w:t>
            </w:r>
            <w:r w:rsidRPr="003626A4">
              <w:rPr>
                <w:rFonts w:ascii="Arial" w:hAnsi="Arial" w:cs="Arial"/>
                <w:sz w:val="22"/>
                <w:szCs w:val="22"/>
              </w:rPr>
              <w:t xml:space="preserve">: </w:t>
            </w:r>
            <w:r w:rsidRPr="003626A4">
              <w:rPr>
                <w:rFonts w:ascii="Arial" w:hAnsi="Arial" w:cs="Arial"/>
                <w:b/>
                <w:sz w:val="22"/>
                <w:szCs w:val="22"/>
              </w:rPr>
              <w:t>Continuous Patterns</w:t>
            </w:r>
          </w:p>
          <w:p w:rsidR="00F71D62" w:rsidRPr="003626A4" w:rsidRDefault="00F71D62" w:rsidP="00F66EAF">
            <w:pPr>
              <w:ind w:left="59"/>
              <w:rPr>
                <w:rFonts w:ascii="Arial" w:hAnsi="Arial" w:cs="Arial"/>
                <w:sz w:val="22"/>
                <w:szCs w:val="22"/>
              </w:rPr>
            </w:pPr>
          </w:p>
        </w:tc>
      </w:tr>
      <w:tr w:rsidR="00F71D62" w:rsidRPr="003626A4" w:rsidTr="00F66EAF">
        <w:tc>
          <w:tcPr>
            <w:tcW w:w="2430" w:type="dxa"/>
            <w:shd w:val="clear" w:color="auto" w:fill="auto"/>
          </w:tcPr>
          <w:p w:rsidR="00F71D62" w:rsidRPr="003626A4" w:rsidRDefault="00F71D62" w:rsidP="00F66EAF">
            <w:pPr>
              <w:rPr>
                <w:rFonts w:ascii="Arial" w:hAnsi="Arial" w:cs="Arial"/>
                <w:b/>
                <w:sz w:val="22"/>
                <w:szCs w:val="22"/>
              </w:rPr>
            </w:pPr>
            <w:r w:rsidRPr="003626A4">
              <w:rPr>
                <w:rFonts w:ascii="Arial" w:hAnsi="Arial" w:cs="Arial"/>
                <w:b/>
                <w:sz w:val="22"/>
                <w:szCs w:val="22"/>
              </w:rPr>
              <w:t>Aims:</w:t>
            </w:r>
          </w:p>
        </w:tc>
        <w:tc>
          <w:tcPr>
            <w:tcW w:w="6875" w:type="dxa"/>
            <w:shd w:val="clear" w:color="auto" w:fill="auto"/>
          </w:tcPr>
          <w:p w:rsidR="00B55F7B" w:rsidRPr="003626A4" w:rsidRDefault="00B55F7B" w:rsidP="00B55F7B">
            <w:pPr>
              <w:numPr>
                <w:ilvl w:val="0"/>
                <w:numId w:val="2"/>
              </w:numPr>
              <w:rPr>
                <w:rFonts w:ascii="Arial" w:hAnsi="Arial" w:cs="Arial"/>
                <w:sz w:val="22"/>
                <w:szCs w:val="22"/>
              </w:rPr>
            </w:pPr>
            <w:r w:rsidRPr="003626A4">
              <w:rPr>
                <w:rFonts w:ascii="Arial" w:hAnsi="Arial" w:cs="Arial"/>
                <w:sz w:val="22"/>
                <w:szCs w:val="22"/>
              </w:rPr>
              <w:t xml:space="preserve">Introduce discussion about the role of light in Islamic architecture </w:t>
            </w:r>
          </w:p>
          <w:p w:rsidR="00B55F7B" w:rsidRPr="003626A4" w:rsidRDefault="00B55F7B" w:rsidP="00B55F7B">
            <w:pPr>
              <w:numPr>
                <w:ilvl w:val="0"/>
                <w:numId w:val="2"/>
              </w:numPr>
              <w:rPr>
                <w:rFonts w:ascii="Arial" w:hAnsi="Arial" w:cs="Arial"/>
                <w:sz w:val="22"/>
                <w:szCs w:val="22"/>
              </w:rPr>
            </w:pPr>
            <w:r w:rsidRPr="003626A4">
              <w:rPr>
                <w:rFonts w:ascii="Arial" w:hAnsi="Arial" w:cs="Arial"/>
                <w:sz w:val="22"/>
                <w:szCs w:val="22"/>
              </w:rPr>
              <w:t>Look at the properties of squares and quadrilaterals in more detail</w:t>
            </w:r>
          </w:p>
          <w:p w:rsidR="00B55F7B" w:rsidRPr="003626A4" w:rsidRDefault="00B55F7B" w:rsidP="00B55F7B">
            <w:pPr>
              <w:numPr>
                <w:ilvl w:val="0"/>
                <w:numId w:val="2"/>
              </w:numPr>
              <w:rPr>
                <w:rFonts w:ascii="Arial" w:hAnsi="Arial" w:cs="Arial"/>
                <w:sz w:val="22"/>
                <w:szCs w:val="22"/>
              </w:rPr>
            </w:pPr>
            <w:r w:rsidRPr="003626A4">
              <w:rPr>
                <w:rFonts w:ascii="Arial" w:hAnsi="Arial" w:cs="Arial"/>
                <w:sz w:val="22"/>
                <w:szCs w:val="22"/>
              </w:rPr>
              <w:t>Reinforce the importance of accurate measurement</w:t>
            </w:r>
          </w:p>
          <w:p w:rsidR="00B55F7B" w:rsidRPr="003626A4" w:rsidRDefault="00B55F7B" w:rsidP="00B55F7B">
            <w:pPr>
              <w:numPr>
                <w:ilvl w:val="0"/>
                <w:numId w:val="2"/>
              </w:numPr>
              <w:rPr>
                <w:rFonts w:ascii="Arial" w:hAnsi="Arial" w:cs="Arial"/>
                <w:sz w:val="22"/>
                <w:szCs w:val="22"/>
              </w:rPr>
            </w:pPr>
            <w:r w:rsidRPr="003626A4">
              <w:rPr>
                <w:rFonts w:ascii="Arial" w:hAnsi="Arial" w:cs="Arial"/>
                <w:sz w:val="22"/>
                <w:szCs w:val="22"/>
              </w:rPr>
              <w:t>Use existing designs and practical activities to discuss the concept of infinity</w:t>
            </w:r>
          </w:p>
          <w:p w:rsidR="00F71D62" w:rsidRPr="003626A4" w:rsidRDefault="00F71D62" w:rsidP="00F66EAF">
            <w:pPr>
              <w:rPr>
                <w:rFonts w:ascii="Arial" w:hAnsi="Arial" w:cs="Arial"/>
                <w:sz w:val="22"/>
                <w:szCs w:val="22"/>
              </w:rPr>
            </w:pPr>
          </w:p>
        </w:tc>
      </w:tr>
      <w:tr w:rsidR="00F71D62" w:rsidRPr="003626A4" w:rsidTr="00F66EAF">
        <w:tc>
          <w:tcPr>
            <w:tcW w:w="2430" w:type="dxa"/>
            <w:shd w:val="clear" w:color="auto" w:fill="auto"/>
          </w:tcPr>
          <w:p w:rsidR="00F71D62" w:rsidRPr="003626A4" w:rsidRDefault="00F71D62" w:rsidP="00F66EAF">
            <w:pPr>
              <w:rPr>
                <w:rFonts w:ascii="Arial" w:hAnsi="Arial" w:cs="Arial"/>
                <w:b/>
                <w:sz w:val="22"/>
                <w:szCs w:val="22"/>
              </w:rPr>
            </w:pPr>
            <w:r w:rsidRPr="003626A4">
              <w:rPr>
                <w:rFonts w:ascii="Arial" w:hAnsi="Arial" w:cs="Arial"/>
                <w:b/>
                <w:sz w:val="22"/>
                <w:szCs w:val="22"/>
              </w:rPr>
              <w:t>Objectives:</w:t>
            </w:r>
          </w:p>
        </w:tc>
        <w:tc>
          <w:tcPr>
            <w:tcW w:w="6875" w:type="dxa"/>
            <w:shd w:val="clear" w:color="auto" w:fill="auto"/>
          </w:tcPr>
          <w:p w:rsidR="00B55F7B" w:rsidRPr="003626A4" w:rsidRDefault="00B55F7B" w:rsidP="00B55F7B">
            <w:pPr>
              <w:numPr>
                <w:ilvl w:val="0"/>
                <w:numId w:val="5"/>
              </w:numPr>
              <w:rPr>
                <w:rFonts w:ascii="Arial" w:hAnsi="Arial" w:cs="Arial"/>
                <w:sz w:val="22"/>
                <w:szCs w:val="22"/>
              </w:rPr>
            </w:pPr>
            <w:r w:rsidRPr="003626A4">
              <w:rPr>
                <w:rFonts w:ascii="Arial" w:hAnsi="Arial" w:cs="Arial"/>
                <w:sz w:val="22"/>
                <w:szCs w:val="22"/>
              </w:rPr>
              <w:t>Students continue to experiment with regular tessellation - square grids</w:t>
            </w:r>
          </w:p>
          <w:p w:rsidR="00B55F7B" w:rsidRPr="003626A4" w:rsidRDefault="00B55F7B" w:rsidP="00B55F7B">
            <w:pPr>
              <w:numPr>
                <w:ilvl w:val="0"/>
                <w:numId w:val="5"/>
              </w:numPr>
              <w:rPr>
                <w:rFonts w:ascii="Arial" w:hAnsi="Arial" w:cs="Arial"/>
                <w:sz w:val="22"/>
                <w:szCs w:val="22"/>
              </w:rPr>
            </w:pPr>
            <w:r w:rsidRPr="003626A4">
              <w:rPr>
                <w:rFonts w:ascii="Arial" w:hAnsi="Arial" w:cs="Arial"/>
                <w:sz w:val="22"/>
                <w:szCs w:val="22"/>
              </w:rPr>
              <w:t>Students follow multi-step instructions to generate a geometric design</w:t>
            </w:r>
          </w:p>
          <w:p w:rsidR="00B55F7B" w:rsidRPr="003626A4" w:rsidRDefault="00B55F7B" w:rsidP="00B55F7B">
            <w:pPr>
              <w:numPr>
                <w:ilvl w:val="0"/>
                <w:numId w:val="5"/>
              </w:numPr>
              <w:rPr>
                <w:rFonts w:ascii="Arial" w:hAnsi="Arial" w:cs="Arial"/>
                <w:sz w:val="22"/>
                <w:szCs w:val="22"/>
              </w:rPr>
            </w:pPr>
            <w:r w:rsidRPr="003626A4">
              <w:rPr>
                <w:rFonts w:ascii="Arial" w:hAnsi="Arial" w:cs="Arial"/>
                <w:sz w:val="22"/>
                <w:szCs w:val="22"/>
              </w:rPr>
              <w:t>Highlight practical applications of measuring the area of quadrilaterals</w:t>
            </w:r>
          </w:p>
          <w:p w:rsidR="00B55F7B" w:rsidRPr="003626A4" w:rsidRDefault="00B55F7B" w:rsidP="00B55F7B">
            <w:pPr>
              <w:numPr>
                <w:ilvl w:val="0"/>
                <w:numId w:val="5"/>
              </w:numPr>
              <w:rPr>
                <w:rFonts w:ascii="Arial" w:hAnsi="Arial" w:cs="Arial"/>
                <w:sz w:val="22"/>
                <w:szCs w:val="22"/>
              </w:rPr>
            </w:pPr>
            <w:r w:rsidRPr="003626A4">
              <w:rPr>
                <w:rFonts w:ascii="Arial" w:hAnsi="Arial" w:cs="Arial"/>
                <w:sz w:val="22"/>
                <w:szCs w:val="22"/>
              </w:rPr>
              <w:t>Show students how to scale-up their designs produced on a grid</w:t>
            </w:r>
          </w:p>
          <w:p w:rsidR="00B55F7B" w:rsidRPr="003626A4" w:rsidRDefault="00B55F7B" w:rsidP="00B55F7B">
            <w:pPr>
              <w:numPr>
                <w:ilvl w:val="0"/>
                <w:numId w:val="5"/>
              </w:numPr>
              <w:rPr>
                <w:rFonts w:ascii="Arial" w:hAnsi="Arial" w:cs="Arial"/>
                <w:sz w:val="22"/>
                <w:szCs w:val="22"/>
              </w:rPr>
            </w:pPr>
            <w:r w:rsidRPr="003626A4">
              <w:rPr>
                <w:rFonts w:ascii="Arial" w:hAnsi="Arial" w:cs="Arial"/>
                <w:sz w:val="22"/>
                <w:szCs w:val="22"/>
              </w:rPr>
              <w:t xml:space="preserve">Students piece individual artworks together and find satisfaction in producing a potentially infinite surface pattern </w:t>
            </w:r>
          </w:p>
          <w:p w:rsidR="00F71D62" w:rsidRPr="003626A4" w:rsidRDefault="00F71D62" w:rsidP="00F66EAF">
            <w:pPr>
              <w:rPr>
                <w:rFonts w:ascii="Arial" w:hAnsi="Arial" w:cs="Arial"/>
                <w:sz w:val="22"/>
                <w:szCs w:val="22"/>
              </w:rPr>
            </w:pPr>
          </w:p>
        </w:tc>
      </w:tr>
      <w:tr w:rsidR="00F71D62" w:rsidRPr="003626A4" w:rsidTr="00F66EAF">
        <w:tc>
          <w:tcPr>
            <w:tcW w:w="2430" w:type="dxa"/>
            <w:shd w:val="clear" w:color="auto" w:fill="auto"/>
          </w:tcPr>
          <w:p w:rsidR="00F71D62" w:rsidRPr="003626A4" w:rsidRDefault="00F71D62" w:rsidP="00F66EAF">
            <w:pPr>
              <w:rPr>
                <w:rFonts w:ascii="Arial" w:hAnsi="Arial" w:cs="Arial"/>
                <w:b/>
                <w:sz w:val="22"/>
                <w:szCs w:val="22"/>
              </w:rPr>
            </w:pPr>
            <w:r w:rsidRPr="003626A4">
              <w:rPr>
                <w:rFonts w:ascii="Arial" w:hAnsi="Arial" w:cs="Arial"/>
                <w:b/>
                <w:sz w:val="22"/>
                <w:szCs w:val="22"/>
              </w:rPr>
              <w:t>Curriculum Links:</w:t>
            </w:r>
          </w:p>
          <w:p w:rsidR="00F71D62" w:rsidRPr="003626A4" w:rsidRDefault="00F71D62" w:rsidP="00F66EAF">
            <w:pPr>
              <w:rPr>
                <w:rFonts w:ascii="Arial" w:hAnsi="Arial" w:cs="Arial"/>
                <w:b/>
                <w:sz w:val="22"/>
                <w:szCs w:val="22"/>
              </w:rPr>
            </w:pPr>
          </w:p>
        </w:tc>
        <w:tc>
          <w:tcPr>
            <w:tcW w:w="6875" w:type="dxa"/>
            <w:shd w:val="clear" w:color="auto" w:fill="auto"/>
          </w:tcPr>
          <w:p w:rsidR="00F71D62" w:rsidRPr="003626A4" w:rsidRDefault="00F71D62" w:rsidP="00F66EAF">
            <w:pPr>
              <w:rPr>
                <w:rFonts w:ascii="Arial" w:hAnsi="Arial" w:cs="Arial"/>
                <w:sz w:val="22"/>
                <w:szCs w:val="22"/>
              </w:rPr>
            </w:pPr>
            <w:r w:rsidRPr="003626A4">
              <w:rPr>
                <w:rFonts w:ascii="Arial" w:hAnsi="Arial" w:cs="Arial"/>
                <w:sz w:val="22"/>
                <w:szCs w:val="22"/>
              </w:rPr>
              <w:t>Key Stage 2 Maths and Art &amp; Design</w:t>
            </w:r>
          </w:p>
        </w:tc>
      </w:tr>
      <w:tr w:rsidR="00B55F7B" w:rsidRPr="003626A4" w:rsidTr="00F66EAF">
        <w:tc>
          <w:tcPr>
            <w:tcW w:w="2430" w:type="dxa"/>
            <w:shd w:val="clear" w:color="auto" w:fill="auto"/>
          </w:tcPr>
          <w:p w:rsidR="00B55F7B" w:rsidRPr="003626A4" w:rsidRDefault="00B55F7B" w:rsidP="00B55F7B">
            <w:pPr>
              <w:rPr>
                <w:rFonts w:ascii="Arial" w:hAnsi="Arial" w:cs="Arial"/>
                <w:b/>
                <w:sz w:val="22"/>
                <w:szCs w:val="22"/>
              </w:rPr>
            </w:pPr>
            <w:r w:rsidRPr="003626A4">
              <w:rPr>
                <w:rFonts w:ascii="Arial" w:hAnsi="Arial" w:cs="Arial"/>
                <w:b/>
                <w:sz w:val="22"/>
                <w:szCs w:val="22"/>
              </w:rPr>
              <w:t>Materials/Resources:</w:t>
            </w:r>
          </w:p>
          <w:p w:rsidR="00B55F7B" w:rsidRPr="003626A4" w:rsidRDefault="00B55F7B" w:rsidP="00B55F7B">
            <w:pPr>
              <w:rPr>
                <w:rFonts w:ascii="Arial" w:hAnsi="Arial" w:cs="Arial"/>
                <w:b/>
                <w:sz w:val="22"/>
                <w:szCs w:val="22"/>
              </w:rPr>
            </w:pPr>
          </w:p>
        </w:tc>
        <w:tc>
          <w:tcPr>
            <w:tcW w:w="6875" w:type="dxa"/>
            <w:shd w:val="clear" w:color="auto" w:fill="auto"/>
          </w:tcPr>
          <w:p w:rsidR="00B55F7B" w:rsidRPr="003626A4" w:rsidRDefault="00B55F7B" w:rsidP="00B55F7B">
            <w:pPr>
              <w:rPr>
                <w:rFonts w:ascii="Arial" w:hAnsi="Arial" w:cs="Arial"/>
                <w:sz w:val="22"/>
                <w:szCs w:val="22"/>
              </w:rPr>
            </w:pPr>
            <w:r w:rsidRPr="003626A4">
              <w:rPr>
                <w:rFonts w:ascii="Arial" w:hAnsi="Arial" w:cs="Arial"/>
                <w:sz w:val="22"/>
                <w:szCs w:val="22"/>
              </w:rPr>
              <w:t>Drawing pencils, colouring pencils</w:t>
            </w:r>
          </w:p>
          <w:p w:rsidR="00B55F7B" w:rsidRPr="003626A4" w:rsidRDefault="00B55F7B" w:rsidP="00B55F7B">
            <w:pPr>
              <w:rPr>
                <w:rFonts w:ascii="Arial" w:hAnsi="Arial" w:cs="Arial"/>
                <w:sz w:val="22"/>
                <w:szCs w:val="22"/>
              </w:rPr>
            </w:pPr>
            <w:r w:rsidRPr="003626A4">
              <w:rPr>
                <w:rFonts w:ascii="Arial" w:hAnsi="Arial" w:cs="Arial"/>
                <w:sz w:val="22"/>
                <w:szCs w:val="22"/>
              </w:rPr>
              <w:t>Rulers, compasses, scissors, glue sticks</w:t>
            </w:r>
          </w:p>
          <w:p w:rsidR="00B55F7B" w:rsidRPr="003626A4" w:rsidRDefault="00B55F7B" w:rsidP="00B55F7B">
            <w:pPr>
              <w:rPr>
                <w:rFonts w:ascii="Arial" w:hAnsi="Arial" w:cs="Arial"/>
                <w:sz w:val="22"/>
                <w:szCs w:val="22"/>
              </w:rPr>
            </w:pPr>
            <w:r w:rsidRPr="003626A4">
              <w:rPr>
                <w:rFonts w:ascii="Arial" w:hAnsi="Arial" w:cs="Arial"/>
                <w:sz w:val="22"/>
                <w:szCs w:val="22"/>
              </w:rPr>
              <w:t>Graph paper, A4 Cartridge paper</w:t>
            </w:r>
          </w:p>
          <w:p w:rsidR="00B55F7B" w:rsidRPr="003626A4" w:rsidRDefault="00B55F7B" w:rsidP="00B55F7B">
            <w:pPr>
              <w:rPr>
                <w:rFonts w:ascii="Arial" w:hAnsi="Arial" w:cs="Arial"/>
                <w:sz w:val="22"/>
                <w:szCs w:val="22"/>
              </w:rPr>
            </w:pPr>
            <w:r w:rsidRPr="003626A4">
              <w:rPr>
                <w:rFonts w:ascii="Arial" w:hAnsi="Arial" w:cs="Arial"/>
                <w:sz w:val="22"/>
                <w:szCs w:val="22"/>
              </w:rPr>
              <w:t>Acetate sheets – clear and coloured</w:t>
            </w:r>
          </w:p>
          <w:p w:rsidR="00B55F7B" w:rsidRPr="003626A4" w:rsidRDefault="00B55F7B" w:rsidP="00B55F7B">
            <w:pPr>
              <w:rPr>
                <w:rFonts w:ascii="Arial" w:hAnsi="Arial" w:cs="Arial"/>
                <w:sz w:val="22"/>
                <w:szCs w:val="22"/>
              </w:rPr>
            </w:pPr>
            <w:r w:rsidRPr="003626A4">
              <w:rPr>
                <w:rFonts w:ascii="Arial" w:hAnsi="Arial" w:cs="Arial"/>
                <w:sz w:val="22"/>
                <w:szCs w:val="22"/>
              </w:rPr>
              <w:t>Permanent pens/ Sharpies in different colours</w:t>
            </w:r>
          </w:p>
          <w:p w:rsidR="00B55F7B" w:rsidRPr="003626A4" w:rsidRDefault="00B55F7B" w:rsidP="00B55F7B">
            <w:pPr>
              <w:rPr>
                <w:rFonts w:ascii="Arial" w:hAnsi="Arial" w:cs="Arial"/>
                <w:sz w:val="22"/>
                <w:szCs w:val="22"/>
              </w:rPr>
            </w:pPr>
          </w:p>
        </w:tc>
      </w:tr>
      <w:tr w:rsidR="00B55F7B" w:rsidRPr="003626A4" w:rsidTr="00F66EAF">
        <w:tc>
          <w:tcPr>
            <w:tcW w:w="2430" w:type="dxa"/>
            <w:shd w:val="clear" w:color="auto" w:fill="auto"/>
          </w:tcPr>
          <w:p w:rsidR="00B55F7B" w:rsidRPr="003626A4" w:rsidRDefault="00B55F7B" w:rsidP="00B55F7B">
            <w:pPr>
              <w:rPr>
                <w:rFonts w:ascii="Arial" w:hAnsi="Arial" w:cs="Arial"/>
                <w:b/>
                <w:sz w:val="22"/>
                <w:szCs w:val="22"/>
              </w:rPr>
            </w:pPr>
            <w:r w:rsidRPr="003626A4">
              <w:rPr>
                <w:rFonts w:ascii="Arial" w:hAnsi="Arial" w:cs="Arial"/>
                <w:b/>
                <w:sz w:val="22"/>
                <w:szCs w:val="22"/>
              </w:rPr>
              <w:t>Duration:</w:t>
            </w:r>
          </w:p>
          <w:p w:rsidR="00B55F7B" w:rsidRPr="003626A4" w:rsidRDefault="00B55F7B" w:rsidP="00B55F7B">
            <w:pPr>
              <w:rPr>
                <w:rFonts w:ascii="Arial" w:hAnsi="Arial" w:cs="Arial"/>
                <w:b/>
                <w:sz w:val="22"/>
                <w:szCs w:val="22"/>
              </w:rPr>
            </w:pPr>
          </w:p>
        </w:tc>
        <w:tc>
          <w:tcPr>
            <w:tcW w:w="6875" w:type="dxa"/>
            <w:shd w:val="clear" w:color="auto" w:fill="auto"/>
          </w:tcPr>
          <w:p w:rsidR="00B55F7B" w:rsidRPr="003626A4" w:rsidRDefault="00B55F7B" w:rsidP="00B55F7B">
            <w:pPr>
              <w:rPr>
                <w:rFonts w:ascii="Arial" w:hAnsi="Arial" w:cs="Arial"/>
                <w:sz w:val="22"/>
                <w:szCs w:val="22"/>
              </w:rPr>
            </w:pPr>
            <w:r w:rsidRPr="003626A4">
              <w:rPr>
                <w:rFonts w:ascii="Arial" w:hAnsi="Arial" w:cs="Arial"/>
                <w:sz w:val="22"/>
                <w:szCs w:val="22"/>
              </w:rPr>
              <w:t>1 hour 30 minutes</w:t>
            </w:r>
          </w:p>
        </w:tc>
      </w:tr>
    </w:tbl>
    <w:p w:rsidR="003626A4" w:rsidRDefault="003626A4" w:rsidP="003626A4">
      <w:pPr>
        <w:spacing w:after="160" w:line="259" w:lineRule="auto"/>
        <w:rPr>
          <w:sz w:val="22"/>
          <w:szCs w:val="22"/>
        </w:rPr>
      </w:pPr>
    </w:p>
    <w:p w:rsidR="003626A4" w:rsidRDefault="003626A4">
      <w:pPr>
        <w:spacing w:after="160" w:line="259" w:lineRule="auto"/>
        <w:rPr>
          <w:sz w:val="22"/>
          <w:szCs w:val="22"/>
        </w:rPr>
      </w:pPr>
      <w:r>
        <w:rPr>
          <w:sz w:val="22"/>
          <w:szCs w:val="22"/>
        </w:rPr>
        <w:br w:type="page"/>
      </w:r>
    </w:p>
    <w:p w:rsidR="006A51C6" w:rsidRPr="003626A4" w:rsidRDefault="006A51C6" w:rsidP="003626A4">
      <w:pPr>
        <w:spacing w:after="160" w:line="259" w:lineRule="auto"/>
        <w:rPr>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875"/>
      </w:tblGrid>
      <w:tr w:rsidR="00F00278"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b/>
                <w:sz w:val="22"/>
                <w:szCs w:val="22"/>
              </w:rPr>
              <w:t>Lesson 3 Plan:</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ind w:left="59"/>
              <w:rPr>
                <w:rFonts w:ascii="Arial" w:hAnsi="Arial" w:cs="Arial"/>
                <w:sz w:val="22"/>
                <w:szCs w:val="22"/>
              </w:rPr>
            </w:pPr>
            <w:r w:rsidRPr="003626A4">
              <w:rPr>
                <w:rFonts w:ascii="Arial" w:hAnsi="Arial" w:cs="Arial"/>
                <w:b/>
                <w:sz w:val="22"/>
                <w:szCs w:val="22"/>
              </w:rPr>
              <w:t>Art and Maths</w:t>
            </w:r>
            <w:r w:rsidRPr="003626A4">
              <w:rPr>
                <w:rFonts w:ascii="Arial" w:hAnsi="Arial" w:cs="Arial"/>
                <w:sz w:val="22"/>
                <w:szCs w:val="22"/>
              </w:rPr>
              <w:t xml:space="preserve">: </w:t>
            </w:r>
            <w:r w:rsidRPr="003626A4">
              <w:rPr>
                <w:rFonts w:ascii="Arial" w:hAnsi="Arial" w:cs="Arial"/>
                <w:b/>
                <w:sz w:val="22"/>
                <w:szCs w:val="22"/>
              </w:rPr>
              <w:t>Continuous Patterns</w:t>
            </w:r>
          </w:p>
          <w:p w:rsidR="00F00278" w:rsidRPr="003626A4" w:rsidRDefault="00F00278" w:rsidP="00B55F7B">
            <w:pPr>
              <w:rPr>
                <w:rFonts w:ascii="Arial" w:hAnsi="Arial" w:cs="Arial"/>
                <w:b/>
                <w:sz w:val="22"/>
                <w:szCs w:val="22"/>
              </w:rPr>
            </w:pPr>
          </w:p>
        </w:tc>
      </w:tr>
      <w:tr w:rsidR="00B55F7B"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sz w:val="22"/>
                <w:szCs w:val="22"/>
              </w:rPr>
            </w:pPr>
            <w:r w:rsidRPr="003626A4">
              <w:rPr>
                <w:rFonts w:ascii="Arial" w:hAnsi="Arial" w:cs="Arial"/>
                <w:b/>
                <w:sz w:val="22"/>
                <w:szCs w:val="22"/>
              </w:rPr>
              <w:t>Introduction/Lead in (20 minutes)</w:t>
            </w:r>
          </w:p>
          <w:p w:rsidR="00B55F7B" w:rsidRPr="003626A4" w:rsidRDefault="00B55F7B" w:rsidP="00F66EAF">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B55F7B">
            <w:pPr>
              <w:rPr>
                <w:rFonts w:ascii="Arial" w:hAnsi="Arial" w:cs="Arial"/>
                <w:b/>
                <w:sz w:val="22"/>
                <w:szCs w:val="22"/>
              </w:rPr>
            </w:pPr>
            <w:r w:rsidRPr="003626A4">
              <w:rPr>
                <w:rFonts w:ascii="Arial" w:hAnsi="Arial" w:cs="Arial"/>
                <w:b/>
                <w:sz w:val="22"/>
                <w:szCs w:val="22"/>
              </w:rPr>
              <w:t xml:space="preserve">Group discussion/questions: </w:t>
            </w:r>
          </w:p>
          <w:p w:rsidR="00B55F7B" w:rsidRPr="003626A4" w:rsidRDefault="00B55F7B" w:rsidP="00B55F7B">
            <w:pPr>
              <w:rPr>
                <w:rFonts w:ascii="Arial" w:hAnsi="Arial" w:cs="Arial"/>
                <w:sz w:val="22"/>
                <w:szCs w:val="22"/>
              </w:rPr>
            </w:pPr>
            <w:r w:rsidRPr="003626A4">
              <w:rPr>
                <w:rFonts w:ascii="Arial" w:hAnsi="Arial" w:cs="Arial"/>
                <w:sz w:val="22"/>
                <w:szCs w:val="22"/>
              </w:rPr>
              <w:t>Show student’s images of Islamic architecture with latticework screens and stained glass</w:t>
            </w:r>
          </w:p>
          <w:p w:rsidR="00B55F7B" w:rsidRPr="003626A4" w:rsidRDefault="00B55F7B" w:rsidP="00B55F7B">
            <w:pPr>
              <w:rPr>
                <w:rFonts w:ascii="Arial" w:hAnsi="Arial" w:cs="Arial"/>
                <w:sz w:val="22"/>
                <w:szCs w:val="22"/>
              </w:rPr>
            </w:pPr>
            <w:r w:rsidRPr="003626A4">
              <w:rPr>
                <w:rFonts w:ascii="Arial" w:hAnsi="Arial" w:cs="Arial"/>
                <w:sz w:val="22"/>
                <w:szCs w:val="22"/>
              </w:rPr>
              <w:t>How might light create/ change patterns?</w:t>
            </w:r>
          </w:p>
          <w:p w:rsidR="00B55F7B" w:rsidRPr="003626A4" w:rsidRDefault="00B55F7B" w:rsidP="00B55F7B">
            <w:pPr>
              <w:rPr>
                <w:rFonts w:ascii="Arial" w:hAnsi="Arial" w:cs="Arial"/>
                <w:sz w:val="22"/>
                <w:szCs w:val="22"/>
              </w:rPr>
            </w:pPr>
            <w:r w:rsidRPr="003626A4">
              <w:rPr>
                <w:rFonts w:ascii="Arial" w:hAnsi="Arial" w:cs="Arial"/>
                <w:sz w:val="22"/>
                <w:szCs w:val="22"/>
              </w:rPr>
              <w:t>What does it mean if something is infinite?</w:t>
            </w:r>
          </w:p>
          <w:p w:rsidR="00B55F7B" w:rsidRPr="003626A4" w:rsidRDefault="00B55F7B" w:rsidP="00F66EAF">
            <w:pPr>
              <w:rPr>
                <w:rFonts w:ascii="Arial" w:hAnsi="Arial" w:cs="Arial"/>
                <w:sz w:val="22"/>
                <w:szCs w:val="22"/>
              </w:rPr>
            </w:pPr>
          </w:p>
        </w:tc>
      </w:tr>
      <w:tr w:rsidR="00B55F7B"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Part 1 (20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B55F7B">
            <w:pPr>
              <w:rPr>
                <w:rFonts w:ascii="Arial" w:hAnsi="Arial" w:cs="Arial"/>
                <w:sz w:val="22"/>
                <w:szCs w:val="22"/>
              </w:rPr>
            </w:pPr>
            <w:r w:rsidRPr="003626A4">
              <w:rPr>
                <w:rFonts w:ascii="Arial" w:hAnsi="Arial" w:cs="Arial"/>
                <w:sz w:val="22"/>
                <w:szCs w:val="22"/>
              </w:rPr>
              <w:t xml:space="preserve">As a group, make the 6-pointed star and the 78pointed star on </w:t>
            </w:r>
            <w:r w:rsidRPr="003626A4">
              <w:rPr>
                <w:rFonts w:ascii="Arial" w:hAnsi="Arial" w:cs="Arial"/>
                <w:b/>
                <w:sz w:val="22"/>
                <w:szCs w:val="22"/>
              </w:rPr>
              <w:t>Activity 10</w:t>
            </w:r>
            <w:r w:rsidRPr="003626A4">
              <w:rPr>
                <w:rFonts w:ascii="Arial" w:hAnsi="Arial" w:cs="Arial"/>
                <w:sz w:val="22"/>
                <w:szCs w:val="22"/>
              </w:rPr>
              <w:t xml:space="preserve">. Allow students to practise using a compass if they need to on the pages provided. Students can make simple patterns using just a square grid and circles on </w:t>
            </w:r>
            <w:r w:rsidRPr="003626A4">
              <w:rPr>
                <w:rFonts w:ascii="Arial" w:hAnsi="Arial" w:cs="Arial"/>
                <w:b/>
                <w:sz w:val="22"/>
                <w:szCs w:val="22"/>
              </w:rPr>
              <w:t>Activity 11</w:t>
            </w:r>
            <w:r w:rsidRPr="003626A4">
              <w:rPr>
                <w:rFonts w:ascii="Arial" w:hAnsi="Arial" w:cs="Arial"/>
                <w:sz w:val="22"/>
                <w:szCs w:val="22"/>
              </w:rPr>
              <w:t xml:space="preserve">. </w:t>
            </w:r>
            <w:r w:rsidRPr="003626A4">
              <w:rPr>
                <w:rFonts w:ascii="Arial" w:hAnsi="Arial" w:cs="Arial"/>
                <w:b/>
                <w:sz w:val="22"/>
                <w:szCs w:val="22"/>
              </w:rPr>
              <w:t xml:space="preserve">Activity 12 </w:t>
            </w:r>
            <w:r w:rsidRPr="003626A4">
              <w:rPr>
                <w:rFonts w:ascii="Arial" w:hAnsi="Arial" w:cs="Arial"/>
                <w:sz w:val="22"/>
                <w:szCs w:val="22"/>
              </w:rPr>
              <w:t>uses a majolica example to show a practical application for regular tessellation and measuring the area of squares (these sheets could be completed at a later stage or as homework).</w:t>
            </w:r>
          </w:p>
          <w:p w:rsidR="00B55F7B" w:rsidRPr="003626A4" w:rsidRDefault="00B55F7B" w:rsidP="00F66EAF">
            <w:pPr>
              <w:rPr>
                <w:rFonts w:ascii="Arial" w:hAnsi="Arial" w:cs="Arial"/>
                <w:sz w:val="22"/>
                <w:szCs w:val="22"/>
              </w:rPr>
            </w:pPr>
          </w:p>
        </w:tc>
      </w:tr>
      <w:tr w:rsidR="00B55F7B"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Part 2 (20 minutes)</w:t>
            </w:r>
          </w:p>
          <w:p w:rsidR="00B55F7B" w:rsidRPr="003626A4" w:rsidRDefault="00B55F7B" w:rsidP="00F66EAF">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B55F7B">
            <w:pPr>
              <w:rPr>
                <w:rFonts w:ascii="Arial" w:hAnsi="Arial" w:cs="Arial"/>
                <w:sz w:val="22"/>
                <w:szCs w:val="22"/>
              </w:rPr>
            </w:pPr>
            <w:r w:rsidRPr="003626A4">
              <w:rPr>
                <w:rFonts w:ascii="Arial" w:hAnsi="Arial" w:cs="Arial"/>
                <w:sz w:val="22"/>
                <w:szCs w:val="22"/>
              </w:rPr>
              <w:t xml:space="preserve">Students follow instructions on </w:t>
            </w:r>
            <w:r w:rsidRPr="003626A4">
              <w:rPr>
                <w:rFonts w:ascii="Arial" w:hAnsi="Arial" w:cs="Arial"/>
                <w:b/>
                <w:sz w:val="22"/>
                <w:szCs w:val="22"/>
              </w:rPr>
              <w:t>Activity 13</w:t>
            </w:r>
            <w:r w:rsidRPr="003626A4">
              <w:rPr>
                <w:rFonts w:ascii="Arial" w:hAnsi="Arial" w:cs="Arial"/>
                <w:sz w:val="22"/>
                <w:szCs w:val="22"/>
              </w:rPr>
              <w:t xml:space="preserve"> to make a geometric design on paper – they can use a normal pencil for this. (A template can be photocopied from page 19 of their booklet if this is too difficult). The constructions lines that they need to use for the final design should then be marked out in a different colour (teacher to check this). Students lay acetate on top to trace the final design using coloured marker pens.</w:t>
            </w:r>
          </w:p>
          <w:p w:rsidR="00B55F7B" w:rsidRPr="003626A4" w:rsidRDefault="00B55F7B" w:rsidP="00F66EAF">
            <w:pPr>
              <w:rPr>
                <w:rFonts w:ascii="Arial" w:hAnsi="Arial" w:cs="Arial"/>
                <w:sz w:val="22"/>
                <w:szCs w:val="22"/>
              </w:rPr>
            </w:pPr>
          </w:p>
        </w:tc>
      </w:tr>
      <w:tr w:rsidR="00B55F7B"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Part 3 (30 minutes)</w:t>
            </w:r>
          </w:p>
          <w:p w:rsidR="00B55F7B" w:rsidRPr="003626A4" w:rsidRDefault="00B55F7B" w:rsidP="00F66EAF">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B55F7B">
            <w:pPr>
              <w:rPr>
                <w:rFonts w:ascii="Arial" w:hAnsi="Arial" w:cs="Arial"/>
                <w:sz w:val="22"/>
                <w:szCs w:val="22"/>
              </w:rPr>
            </w:pPr>
            <w:r w:rsidRPr="003626A4">
              <w:rPr>
                <w:rFonts w:ascii="Arial" w:hAnsi="Arial" w:cs="Arial"/>
                <w:sz w:val="22"/>
                <w:szCs w:val="22"/>
              </w:rPr>
              <w:t>Students customise their acetate designs by sticking small squares of coloured acetate on top to create a stained glass effect (apply glue to the clear acetate). To develop this activity further, students can look back on the designs generated with the triangular and square grids and chose one design each to scale up with the aid of graph paper.</w:t>
            </w:r>
          </w:p>
          <w:p w:rsidR="00B55F7B" w:rsidRPr="003626A4" w:rsidRDefault="00B55F7B" w:rsidP="00F66EAF">
            <w:pPr>
              <w:rPr>
                <w:rFonts w:ascii="Arial" w:hAnsi="Arial" w:cs="Arial"/>
                <w:sz w:val="22"/>
                <w:szCs w:val="22"/>
              </w:rPr>
            </w:pPr>
          </w:p>
        </w:tc>
      </w:tr>
      <w:tr w:rsidR="00B55F7B"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Plenary/Recap (10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B55F7B" w:rsidRDefault="00B55F7B" w:rsidP="00B55F7B">
            <w:pPr>
              <w:tabs>
                <w:tab w:val="left" w:pos="1291"/>
              </w:tabs>
              <w:rPr>
                <w:rFonts w:ascii="Arial" w:hAnsi="Arial" w:cs="Arial"/>
                <w:sz w:val="22"/>
                <w:szCs w:val="22"/>
              </w:rPr>
            </w:pPr>
            <w:r w:rsidRPr="003626A4">
              <w:rPr>
                <w:rFonts w:ascii="Arial" w:hAnsi="Arial" w:cs="Arial"/>
                <w:sz w:val="22"/>
                <w:szCs w:val="22"/>
              </w:rPr>
              <w:t>Gather work in one place (ideally stuck onto a window) and show how the designs link up to make a continuous/ potentially infinite pattern.</w:t>
            </w:r>
          </w:p>
          <w:p w:rsidR="003626A4" w:rsidRPr="003626A4" w:rsidRDefault="003626A4" w:rsidP="00B55F7B">
            <w:pPr>
              <w:tabs>
                <w:tab w:val="left" w:pos="1291"/>
              </w:tabs>
              <w:rPr>
                <w:rFonts w:ascii="Arial" w:hAnsi="Arial" w:cs="Arial"/>
                <w:sz w:val="22"/>
                <w:szCs w:val="22"/>
              </w:rPr>
            </w:pPr>
          </w:p>
        </w:tc>
      </w:tr>
    </w:tbl>
    <w:p w:rsidR="00B55F7B" w:rsidRPr="003626A4" w:rsidRDefault="00B55F7B">
      <w:pPr>
        <w:rPr>
          <w:sz w:val="22"/>
          <w:szCs w:val="22"/>
        </w:rPr>
      </w:pPr>
    </w:p>
    <w:p w:rsidR="00E64457" w:rsidRDefault="00B55F7B">
      <w:pPr>
        <w:spacing w:after="160" w:line="259" w:lineRule="auto"/>
        <w:rPr>
          <w:sz w:val="22"/>
          <w:szCs w:val="22"/>
        </w:rPr>
      </w:pPr>
      <w:r w:rsidRPr="003626A4">
        <w:rPr>
          <w:sz w:val="22"/>
          <w:szCs w:val="22"/>
        </w:rPr>
        <w:br w:type="page"/>
      </w:r>
    </w:p>
    <w:p w:rsidR="00E64457" w:rsidRDefault="00E64457">
      <w:pPr>
        <w:spacing w:after="160" w:line="259" w:lineRule="auto"/>
        <w:rPr>
          <w:sz w:val="22"/>
          <w:szCs w:val="22"/>
        </w:rPr>
      </w:pPr>
    </w:p>
    <w:p w:rsidR="003626A4" w:rsidRDefault="003626A4">
      <w:pPr>
        <w:spacing w:after="160" w:line="259" w:lineRule="auto"/>
        <w:rPr>
          <w:rFonts w:ascii="Arial" w:hAnsi="Arial" w:cs="Arial"/>
          <w:b/>
          <w:sz w:val="22"/>
          <w:szCs w:val="22"/>
        </w:rPr>
      </w:pPr>
      <w:r w:rsidRPr="003626A4">
        <w:rPr>
          <w:rFonts w:ascii="Arial" w:hAnsi="Arial" w:cs="Arial"/>
          <w:b/>
          <w:sz w:val="22"/>
          <w:szCs w:val="22"/>
        </w:rPr>
        <w:t>Lesson 4: From 2D to 3D</w:t>
      </w:r>
    </w:p>
    <w:p w:rsidR="003626A4" w:rsidRDefault="00E35DBA">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67456" behindDoc="0" locked="0" layoutInCell="1" allowOverlap="1" wp14:anchorId="1F2AF313" wp14:editId="4DBBF5B2">
            <wp:simplePos x="0" y="0"/>
            <wp:positionH relativeFrom="margin">
              <wp:posOffset>-229235</wp:posOffset>
            </wp:positionH>
            <wp:positionV relativeFrom="paragraph">
              <wp:posOffset>254000</wp:posOffset>
            </wp:positionV>
            <wp:extent cx="2838450" cy="2847975"/>
            <wp:effectExtent l="0" t="0" r="0" b="9525"/>
            <wp:wrapNone/>
            <wp:docPr id="11" name="Picture 11" descr="IMG_20170127_12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70127_1212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671552" behindDoc="0" locked="0" layoutInCell="1" allowOverlap="1" wp14:anchorId="72DA48D8" wp14:editId="3B2986F9">
            <wp:simplePos x="0" y="0"/>
            <wp:positionH relativeFrom="column">
              <wp:posOffset>3619500</wp:posOffset>
            </wp:positionH>
            <wp:positionV relativeFrom="paragraph">
              <wp:posOffset>6211570</wp:posOffset>
            </wp:positionV>
            <wp:extent cx="2562225" cy="2753681"/>
            <wp:effectExtent l="0" t="0" r="0" b="8890"/>
            <wp:wrapNone/>
            <wp:docPr id="15" name="Picture 15" descr="IMG_20170127_1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70127_1256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2225" cy="27536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670528" behindDoc="0" locked="0" layoutInCell="1" allowOverlap="1" wp14:anchorId="432BC5B7" wp14:editId="014CCD5C">
            <wp:simplePos x="0" y="0"/>
            <wp:positionH relativeFrom="margin">
              <wp:posOffset>-314325</wp:posOffset>
            </wp:positionH>
            <wp:positionV relativeFrom="paragraph">
              <wp:posOffset>6417310</wp:posOffset>
            </wp:positionV>
            <wp:extent cx="3683000" cy="2242820"/>
            <wp:effectExtent l="0" t="0" r="0" b="5080"/>
            <wp:wrapNone/>
            <wp:docPr id="14" name="Picture 14" descr="L:\Education\Projects with Schools &amp; Colleges\2017 Projects\2017 Mayflowers Primary School\2017 Mayflowers Maths and Art Photographs\2017 01 27 Mayflowers Outreach 3 Cl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ducation\Projects with Schools &amp; Colleges\2017 Projects\2017 Mayflowers Primary School\2017 Mayflowers Maths and Art Photographs\2017 01 27 Mayflowers Outreach 3 Clay (1).jpg"/>
                    <pic:cNvPicPr>
                      <a:picLocks noChangeAspect="1" noChangeArrowheads="1"/>
                    </pic:cNvPicPr>
                  </pic:nvPicPr>
                  <pic:blipFill>
                    <a:blip r:embed="rId22" cstate="print">
                      <a:extLst>
                        <a:ext uri="{28A0092B-C50C-407E-A947-70E740481C1C}">
                          <a14:useLocalDpi xmlns:a14="http://schemas.microsoft.com/office/drawing/2010/main" val="0"/>
                        </a:ext>
                      </a:extLst>
                    </a:blip>
                    <a:srcRect l="7556" t="10666" r="4889" b="9332"/>
                    <a:stretch>
                      <a:fillRect/>
                    </a:stretch>
                  </pic:blipFill>
                  <pic:spPr bwMode="auto">
                    <a:xfrm>
                      <a:off x="0" y="0"/>
                      <a:ext cx="368300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668480" behindDoc="0" locked="0" layoutInCell="1" allowOverlap="1" wp14:anchorId="7A6EE7A8" wp14:editId="0BBA22CE">
            <wp:simplePos x="0" y="0"/>
            <wp:positionH relativeFrom="margin">
              <wp:posOffset>3228975</wp:posOffset>
            </wp:positionH>
            <wp:positionV relativeFrom="paragraph">
              <wp:posOffset>220345</wp:posOffset>
            </wp:positionV>
            <wp:extent cx="2667000" cy="3014205"/>
            <wp:effectExtent l="0" t="0" r="0" b="0"/>
            <wp:wrapNone/>
            <wp:docPr id="12" name="Picture 12" descr="L:\Education\Projects with Schools &amp; Colleges\2017 Projects\2017 Mayflowers Primary School\2017 Mayflowers Maths and Art Photographs\2017 01 27 Mayflowers Outreach 3 Clay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ducation\Projects with Schools &amp; Colleges\2017 Projects\2017 Mayflowers Primary School\2017 Mayflowers Maths and Art Photographs\2017 01 27 Mayflowers Outreach 3 Clay (8).jpg"/>
                    <pic:cNvPicPr>
                      <a:picLocks noChangeAspect="1" noChangeArrowheads="1"/>
                    </pic:cNvPicPr>
                  </pic:nvPicPr>
                  <pic:blipFill>
                    <a:blip r:embed="rId23">
                      <a:extLst>
                        <a:ext uri="{28A0092B-C50C-407E-A947-70E740481C1C}">
                          <a14:useLocalDpi xmlns:a14="http://schemas.microsoft.com/office/drawing/2010/main" val="0"/>
                        </a:ext>
                      </a:extLst>
                    </a:blip>
                    <a:srcRect t="3146" b="12225"/>
                    <a:stretch>
                      <a:fillRect/>
                    </a:stretch>
                  </pic:blipFill>
                  <pic:spPr bwMode="auto">
                    <a:xfrm>
                      <a:off x="0" y="0"/>
                      <a:ext cx="2667000" cy="3014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669504" behindDoc="0" locked="0" layoutInCell="1" allowOverlap="1" wp14:anchorId="7ED5E0C5" wp14:editId="6E1CDEA6">
            <wp:simplePos x="0" y="0"/>
            <wp:positionH relativeFrom="column">
              <wp:posOffset>-435610</wp:posOffset>
            </wp:positionH>
            <wp:positionV relativeFrom="paragraph">
              <wp:posOffset>3407410</wp:posOffset>
            </wp:positionV>
            <wp:extent cx="3258820" cy="2590800"/>
            <wp:effectExtent l="0" t="0" r="0" b="0"/>
            <wp:wrapNone/>
            <wp:docPr id="13" name="Picture 13" descr="L:\Education\Projects with Schools &amp; Colleges\2017 Projects\2017 Mayflowers Primary School\2017 Mayflowers Maths and Art Photographs\2017 01 27 Mayflowers Outreach 3 Cla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ucation\Projects with Schools &amp; Colleges\2017 Projects\2017 Mayflowers Primary School\2017 Mayflowers Maths and Art Photographs\2017 01 27 Mayflowers Outreach 3 Clay (7).jpg"/>
                    <pic:cNvPicPr>
                      <a:picLocks noChangeAspect="1" noChangeArrowheads="1"/>
                    </pic:cNvPicPr>
                  </pic:nvPicPr>
                  <pic:blipFill>
                    <a:blip r:embed="rId24">
                      <a:extLst>
                        <a:ext uri="{28A0092B-C50C-407E-A947-70E740481C1C}">
                          <a14:useLocalDpi xmlns:a14="http://schemas.microsoft.com/office/drawing/2010/main" val="0"/>
                        </a:ext>
                      </a:extLst>
                    </a:blip>
                    <a:srcRect l="5522"/>
                    <a:stretch>
                      <a:fillRect/>
                    </a:stretch>
                  </pic:blipFill>
                  <pic:spPr bwMode="auto">
                    <a:xfrm>
                      <a:off x="0" y="0"/>
                      <a:ext cx="325882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345">
        <w:rPr>
          <w:rFonts w:ascii="Arial" w:hAnsi="Arial" w:cs="Arial"/>
          <w:b/>
          <w:noProof/>
          <w:sz w:val="22"/>
          <w:szCs w:val="22"/>
        </w:rPr>
        <w:drawing>
          <wp:anchor distT="0" distB="0" distL="114300" distR="114300" simplePos="0" relativeHeight="251675648" behindDoc="0" locked="0" layoutInCell="1" allowOverlap="1" wp14:anchorId="64967486" wp14:editId="7B011A02">
            <wp:simplePos x="0" y="0"/>
            <wp:positionH relativeFrom="margin">
              <wp:posOffset>2979585</wp:posOffset>
            </wp:positionH>
            <wp:positionV relativeFrom="paragraph">
              <wp:posOffset>3496944</wp:posOffset>
            </wp:positionV>
            <wp:extent cx="3211665" cy="2409825"/>
            <wp:effectExtent l="0" t="0" r="8255" b="0"/>
            <wp:wrapNone/>
            <wp:docPr id="19" name="Picture 19" descr="L:\Education\Teachers Packs\2017 Art and Maths Primary Teachers Pack\Photograph Folder for Joff\new pics\4 From 2D to 3D Ceramics Adjusted TO LOOK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ucation\Teachers Packs\2017 Art and Maths Primary Teachers Pack\Photograph Folder for Joff\new pics\4 From 2D to 3D Ceramics Adjusted TO LOOK LIGHT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9406" cy="2423136"/>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A4">
        <w:rPr>
          <w:rFonts w:ascii="Arial" w:hAnsi="Arial" w:cs="Arial"/>
          <w:b/>
          <w:sz w:val="22"/>
          <w:szCs w:val="22"/>
        </w:rPr>
        <w:br w:type="page"/>
      </w:r>
    </w:p>
    <w:p w:rsidR="00B55F7B" w:rsidRPr="003626A4" w:rsidRDefault="00B55F7B">
      <w:pPr>
        <w:spacing w:after="160" w:line="259" w:lineRule="auto"/>
        <w:rPr>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875"/>
      </w:tblGrid>
      <w:tr w:rsidR="00B55F7B" w:rsidRPr="003626A4" w:rsidTr="00F66EAF">
        <w:tc>
          <w:tcPr>
            <w:tcW w:w="2430" w:type="dxa"/>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Lesson 4</w:t>
            </w:r>
            <w:r w:rsidR="00F00278" w:rsidRPr="003626A4">
              <w:rPr>
                <w:rFonts w:ascii="Arial" w:hAnsi="Arial" w:cs="Arial"/>
                <w:b/>
                <w:sz w:val="22"/>
                <w:szCs w:val="22"/>
              </w:rPr>
              <w:t xml:space="preserve"> Outline</w:t>
            </w:r>
            <w:r w:rsidRPr="003626A4">
              <w:rPr>
                <w:rFonts w:ascii="Arial" w:hAnsi="Arial" w:cs="Arial"/>
                <w:b/>
                <w:sz w:val="22"/>
                <w:szCs w:val="22"/>
              </w:rPr>
              <w:t>:</w:t>
            </w:r>
          </w:p>
        </w:tc>
        <w:tc>
          <w:tcPr>
            <w:tcW w:w="6875" w:type="dxa"/>
            <w:shd w:val="clear" w:color="auto" w:fill="auto"/>
          </w:tcPr>
          <w:p w:rsidR="00B55F7B" w:rsidRPr="003626A4" w:rsidRDefault="00B55F7B" w:rsidP="00F66EAF">
            <w:pPr>
              <w:ind w:left="59"/>
              <w:rPr>
                <w:rFonts w:ascii="Arial" w:hAnsi="Arial" w:cs="Arial"/>
                <w:sz w:val="22"/>
                <w:szCs w:val="22"/>
              </w:rPr>
            </w:pPr>
            <w:r w:rsidRPr="003626A4">
              <w:rPr>
                <w:rFonts w:ascii="Arial" w:hAnsi="Arial" w:cs="Arial"/>
                <w:b/>
                <w:sz w:val="22"/>
                <w:szCs w:val="22"/>
              </w:rPr>
              <w:t>Art and Maths</w:t>
            </w:r>
            <w:r w:rsidRPr="003626A4">
              <w:rPr>
                <w:rFonts w:ascii="Arial" w:hAnsi="Arial" w:cs="Arial"/>
                <w:sz w:val="22"/>
                <w:szCs w:val="22"/>
              </w:rPr>
              <w:t xml:space="preserve">: </w:t>
            </w:r>
            <w:r w:rsidRPr="003626A4">
              <w:rPr>
                <w:rFonts w:ascii="Arial" w:hAnsi="Arial" w:cs="Arial"/>
                <w:b/>
                <w:sz w:val="22"/>
                <w:szCs w:val="22"/>
              </w:rPr>
              <w:t>From 2D to 3D</w:t>
            </w:r>
          </w:p>
          <w:p w:rsidR="00B55F7B" w:rsidRPr="003626A4" w:rsidRDefault="00B55F7B" w:rsidP="00F66EAF">
            <w:pPr>
              <w:ind w:left="59"/>
              <w:rPr>
                <w:rFonts w:ascii="Arial" w:hAnsi="Arial" w:cs="Arial"/>
                <w:sz w:val="22"/>
                <w:szCs w:val="22"/>
              </w:rPr>
            </w:pPr>
          </w:p>
        </w:tc>
      </w:tr>
      <w:tr w:rsidR="00B55F7B" w:rsidRPr="003626A4" w:rsidTr="00F66EAF">
        <w:tc>
          <w:tcPr>
            <w:tcW w:w="2430" w:type="dxa"/>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Aims:</w:t>
            </w:r>
          </w:p>
        </w:tc>
        <w:tc>
          <w:tcPr>
            <w:tcW w:w="6875" w:type="dxa"/>
            <w:shd w:val="clear" w:color="auto" w:fill="auto"/>
          </w:tcPr>
          <w:p w:rsidR="00B55F7B" w:rsidRPr="003626A4" w:rsidRDefault="00B55F7B" w:rsidP="00B55F7B">
            <w:pPr>
              <w:numPr>
                <w:ilvl w:val="0"/>
                <w:numId w:val="2"/>
              </w:numPr>
              <w:rPr>
                <w:rFonts w:ascii="Arial" w:hAnsi="Arial" w:cs="Arial"/>
                <w:sz w:val="22"/>
                <w:szCs w:val="22"/>
              </w:rPr>
            </w:pPr>
            <w:r w:rsidRPr="003626A4">
              <w:rPr>
                <w:rFonts w:ascii="Arial" w:hAnsi="Arial" w:cs="Arial"/>
                <w:sz w:val="22"/>
                <w:szCs w:val="22"/>
              </w:rPr>
              <w:t>Move from 2D to 3D design approaches</w:t>
            </w:r>
          </w:p>
          <w:p w:rsidR="00B55F7B" w:rsidRPr="003626A4" w:rsidRDefault="00B55F7B" w:rsidP="00B55F7B">
            <w:pPr>
              <w:numPr>
                <w:ilvl w:val="0"/>
                <w:numId w:val="2"/>
              </w:numPr>
              <w:rPr>
                <w:rFonts w:ascii="Arial" w:hAnsi="Arial" w:cs="Arial"/>
                <w:sz w:val="22"/>
                <w:szCs w:val="22"/>
              </w:rPr>
            </w:pPr>
            <w:r w:rsidRPr="003626A4">
              <w:rPr>
                <w:rFonts w:ascii="Arial" w:hAnsi="Arial" w:cs="Arial"/>
                <w:sz w:val="22"/>
                <w:szCs w:val="22"/>
              </w:rPr>
              <w:t>Introduce semi-regular tessellation</w:t>
            </w:r>
          </w:p>
          <w:p w:rsidR="00B55F7B" w:rsidRPr="003626A4" w:rsidRDefault="00B55F7B" w:rsidP="00B55F7B">
            <w:pPr>
              <w:numPr>
                <w:ilvl w:val="0"/>
                <w:numId w:val="2"/>
              </w:numPr>
              <w:rPr>
                <w:rFonts w:ascii="Arial" w:hAnsi="Arial" w:cs="Arial"/>
                <w:sz w:val="22"/>
                <w:szCs w:val="22"/>
              </w:rPr>
            </w:pPr>
            <w:r w:rsidRPr="003626A4">
              <w:rPr>
                <w:rFonts w:ascii="Arial" w:hAnsi="Arial" w:cs="Arial"/>
                <w:sz w:val="22"/>
                <w:szCs w:val="22"/>
              </w:rPr>
              <w:t>Build on geometric principles investigated in previous sessions</w:t>
            </w:r>
          </w:p>
          <w:p w:rsidR="00B55F7B" w:rsidRPr="003626A4" w:rsidRDefault="00B55F7B" w:rsidP="00B55F7B">
            <w:pPr>
              <w:numPr>
                <w:ilvl w:val="0"/>
                <w:numId w:val="2"/>
              </w:numPr>
              <w:rPr>
                <w:rFonts w:ascii="Arial" w:hAnsi="Arial" w:cs="Arial"/>
                <w:sz w:val="22"/>
                <w:szCs w:val="22"/>
              </w:rPr>
            </w:pPr>
            <w:r w:rsidRPr="003626A4">
              <w:rPr>
                <w:rFonts w:ascii="Arial" w:hAnsi="Arial" w:cs="Arial"/>
                <w:sz w:val="22"/>
                <w:szCs w:val="22"/>
              </w:rPr>
              <w:t>Students have the opportunity to curate and reflect back on their work</w:t>
            </w:r>
          </w:p>
          <w:p w:rsidR="00B55F7B" w:rsidRPr="003626A4" w:rsidRDefault="00B55F7B" w:rsidP="00B55F7B">
            <w:pPr>
              <w:numPr>
                <w:ilvl w:val="0"/>
                <w:numId w:val="2"/>
              </w:numPr>
              <w:rPr>
                <w:rFonts w:ascii="Arial" w:hAnsi="Arial" w:cs="Arial"/>
                <w:sz w:val="22"/>
                <w:szCs w:val="22"/>
              </w:rPr>
            </w:pPr>
            <w:r w:rsidRPr="003626A4">
              <w:rPr>
                <w:rFonts w:ascii="Arial" w:hAnsi="Arial" w:cs="Arial"/>
                <w:sz w:val="22"/>
                <w:szCs w:val="22"/>
              </w:rPr>
              <w:t>Students compare and discuss different approaches to generating pattern</w:t>
            </w:r>
          </w:p>
          <w:p w:rsidR="00B55F7B" w:rsidRPr="003626A4" w:rsidRDefault="00B55F7B" w:rsidP="00F66EAF">
            <w:pPr>
              <w:rPr>
                <w:rFonts w:ascii="Arial" w:hAnsi="Arial" w:cs="Arial"/>
                <w:sz w:val="22"/>
                <w:szCs w:val="22"/>
              </w:rPr>
            </w:pPr>
          </w:p>
        </w:tc>
      </w:tr>
      <w:tr w:rsidR="00B55F7B" w:rsidRPr="003626A4" w:rsidTr="00F66EAF">
        <w:tc>
          <w:tcPr>
            <w:tcW w:w="2430" w:type="dxa"/>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Objectives:</w:t>
            </w:r>
          </w:p>
        </w:tc>
        <w:tc>
          <w:tcPr>
            <w:tcW w:w="6875" w:type="dxa"/>
            <w:shd w:val="clear" w:color="auto" w:fill="auto"/>
          </w:tcPr>
          <w:p w:rsidR="00B55F7B" w:rsidRPr="003626A4" w:rsidRDefault="00B55F7B" w:rsidP="00B55F7B">
            <w:pPr>
              <w:numPr>
                <w:ilvl w:val="0"/>
                <w:numId w:val="1"/>
              </w:numPr>
              <w:rPr>
                <w:rFonts w:ascii="Arial" w:hAnsi="Arial" w:cs="Arial"/>
                <w:sz w:val="22"/>
                <w:szCs w:val="22"/>
              </w:rPr>
            </w:pPr>
            <w:r w:rsidRPr="003626A4">
              <w:rPr>
                <w:rFonts w:ascii="Arial" w:hAnsi="Arial" w:cs="Arial"/>
                <w:sz w:val="22"/>
                <w:szCs w:val="22"/>
              </w:rPr>
              <w:t>Use handling objects to show practical applications of geometry and tessellation</w:t>
            </w:r>
          </w:p>
          <w:p w:rsidR="00B55F7B" w:rsidRPr="003626A4" w:rsidRDefault="00B55F7B" w:rsidP="00B55F7B">
            <w:pPr>
              <w:numPr>
                <w:ilvl w:val="0"/>
                <w:numId w:val="1"/>
              </w:numPr>
              <w:rPr>
                <w:rFonts w:ascii="Arial" w:hAnsi="Arial" w:cs="Arial"/>
                <w:sz w:val="22"/>
                <w:szCs w:val="22"/>
              </w:rPr>
            </w:pPr>
            <w:r w:rsidRPr="003626A4">
              <w:rPr>
                <w:rFonts w:ascii="Arial" w:hAnsi="Arial" w:cs="Arial"/>
                <w:sz w:val="22"/>
                <w:szCs w:val="22"/>
              </w:rPr>
              <w:t>Students identify and name 3D shapes</w:t>
            </w:r>
          </w:p>
          <w:p w:rsidR="00B55F7B" w:rsidRPr="003626A4" w:rsidRDefault="00B55F7B" w:rsidP="00B55F7B">
            <w:pPr>
              <w:numPr>
                <w:ilvl w:val="0"/>
                <w:numId w:val="1"/>
              </w:numPr>
              <w:rPr>
                <w:rFonts w:ascii="Arial" w:hAnsi="Arial" w:cs="Arial"/>
                <w:sz w:val="22"/>
                <w:szCs w:val="22"/>
              </w:rPr>
            </w:pPr>
            <w:r w:rsidRPr="003626A4">
              <w:rPr>
                <w:rFonts w:ascii="Arial" w:hAnsi="Arial" w:cs="Arial"/>
                <w:sz w:val="22"/>
                <w:szCs w:val="22"/>
              </w:rPr>
              <w:t>Students feel confident in following instructions to generate geometric designs</w:t>
            </w:r>
          </w:p>
          <w:p w:rsidR="00B55F7B" w:rsidRPr="003626A4" w:rsidRDefault="00B55F7B" w:rsidP="00B55F7B">
            <w:pPr>
              <w:numPr>
                <w:ilvl w:val="0"/>
                <w:numId w:val="1"/>
              </w:numPr>
              <w:rPr>
                <w:rFonts w:ascii="Arial" w:hAnsi="Arial" w:cs="Arial"/>
                <w:sz w:val="22"/>
                <w:szCs w:val="22"/>
              </w:rPr>
            </w:pPr>
            <w:r w:rsidRPr="003626A4">
              <w:rPr>
                <w:rFonts w:ascii="Arial" w:hAnsi="Arial" w:cs="Arial"/>
                <w:sz w:val="22"/>
                <w:szCs w:val="22"/>
              </w:rPr>
              <w:t>Activities combine careful measurement with more freely creative aspects</w:t>
            </w:r>
          </w:p>
          <w:p w:rsidR="00B55F7B" w:rsidRPr="003626A4" w:rsidRDefault="00B55F7B" w:rsidP="00B55F7B">
            <w:pPr>
              <w:numPr>
                <w:ilvl w:val="0"/>
                <w:numId w:val="1"/>
              </w:numPr>
              <w:rPr>
                <w:rFonts w:ascii="Arial" w:hAnsi="Arial" w:cs="Arial"/>
                <w:sz w:val="22"/>
                <w:szCs w:val="22"/>
              </w:rPr>
            </w:pPr>
            <w:r w:rsidRPr="003626A4">
              <w:rPr>
                <w:rFonts w:ascii="Arial" w:hAnsi="Arial" w:cs="Arial"/>
                <w:sz w:val="22"/>
                <w:szCs w:val="22"/>
              </w:rPr>
              <w:t xml:space="preserve">Students produce one collective artwork and review the processes involved </w:t>
            </w:r>
          </w:p>
          <w:p w:rsidR="00B55F7B" w:rsidRPr="003626A4" w:rsidRDefault="00B55F7B" w:rsidP="00F66EAF">
            <w:pPr>
              <w:rPr>
                <w:rFonts w:ascii="Arial" w:hAnsi="Arial" w:cs="Arial"/>
                <w:sz w:val="22"/>
                <w:szCs w:val="22"/>
              </w:rPr>
            </w:pPr>
          </w:p>
        </w:tc>
      </w:tr>
      <w:tr w:rsidR="00B55F7B" w:rsidRPr="003626A4" w:rsidTr="00F66EAF">
        <w:tc>
          <w:tcPr>
            <w:tcW w:w="2430" w:type="dxa"/>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Curriculum Links:</w:t>
            </w:r>
          </w:p>
          <w:p w:rsidR="00B55F7B" w:rsidRPr="003626A4" w:rsidRDefault="00B55F7B" w:rsidP="00F66EAF">
            <w:pPr>
              <w:rPr>
                <w:rFonts w:ascii="Arial" w:hAnsi="Arial" w:cs="Arial"/>
                <w:b/>
                <w:sz w:val="22"/>
                <w:szCs w:val="22"/>
              </w:rPr>
            </w:pPr>
          </w:p>
        </w:tc>
        <w:tc>
          <w:tcPr>
            <w:tcW w:w="6875" w:type="dxa"/>
            <w:shd w:val="clear" w:color="auto" w:fill="auto"/>
          </w:tcPr>
          <w:p w:rsidR="00B55F7B" w:rsidRPr="003626A4" w:rsidRDefault="00B55F7B" w:rsidP="00F66EAF">
            <w:pPr>
              <w:rPr>
                <w:rFonts w:ascii="Arial" w:hAnsi="Arial" w:cs="Arial"/>
                <w:sz w:val="22"/>
                <w:szCs w:val="22"/>
              </w:rPr>
            </w:pPr>
            <w:r w:rsidRPr="003626A4">
              <w:rPr>
                <w:rFonts w:ascii="Arial" w:hAnsi="Arial" w:cs="Arial"/>
                <w:sz w:val="22"/>
                <w:szCs w:val="22"/>
              </w:rPr>
              <w:t>Key Stage 2 Maths and Art &amp; Design</w:t>
            </w:r>
          </w:p>
        </w:tc>
      </w:tr>
      <w:tr w:rsidR="00B55F7B" w:rsidRPr="003626A4" w:rsidTr="00F66EAF">
        <w:tc>
          <w:tcPr>
            <w:tcW w:w="2430" w:type="dxa"/>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Materials/Resources:</w:t>
            </w:r>
          </w:p>
          <w:p w:rsidR="00B55F7B" w:rsidRPr="003626A4" w:rsidRDefault="00B55F7B" w:rsidP="00F66EAF">
            <w:pPr>
              <w:rPr>
                <w:rFonts w:ascii="Arial" w:hAnsi="Arial" w:cs="Arial"/>
                <w:b/>
                <w:sz w:val="22"/>
                <w:szCs w:val="22"/>
              </w:rPr>
            </w:pPr>
          </w:p>
        </w:tc>
        <w:tc>
          <w:tcPr>
            <w:tcW w:w="6875" w:type="dxa"/>
            <w:shd w:val="clear" w:color="auto" w:fill="auto"/>
          </w:tcPr>
          <w:p w:rsidR="00B55F7B" w:rsidRPr="003626A4" w:rsidRDefault="00B55F7B" w:rsidP="00B55F7B">
            <w:pPr>
              <w:rPr>
                <w:rFonts w:ascii="Arial" w:hAnsi="Arial" w:cs="Arial"/>
                <w:sz w:val="22"/>
                <w:szCs w:val="22"/>
              </w:rPr>
            </w:pPr>
            <w:r w:rsidRPr="003626A4">
              <w:rPr>
                <w:rFonts w:ascii="Arial" w:hAnsi="Arial" w:cs="Arial"/>
                <w:sz w:val="22"/>
                <w:szCs w:val="22"/>
              </w:rPr>
              <w:t>Drawing pencils, coloured pens</w:t>
            </w:r>
          </w:p>
          <w:p w:rsidR="00B55F7B" w:rsidRPr="003626A4" w:rsidRDefault="00B55F7B" w:rsidP="00B55F7B">
            <w:pPr>
              <w:rPr>
                <w:rFonts w:ascii="Arial" w:hAnsi="Arial" w:cs="Arial"/>
                <w:sz w:val="22"/>
                <w:szCs w:val="22"/>
              </w:rPr>
            </w:pPr>
            <w:r w:rsidRPr="003626A4">
              <w:rPr>
                <w:rFonts w:ascii="Arial" w:hAnsi="Arial" w:cs="Arial"/>
                <w:sz w:val="22"/>
                <w:szCs w:val="22"/>
              </w:rPr>
              <w:t>Rulers, compasses</w:t>
            </w:r>
          </w:p>
          <w:p w:rsidR="00B55F7B" w:rsidRPr="003626A4" w:rsidRDefault="00B55F7B" w:rsidP="00B55F7B">
            <w:pPr>
              <w:rPr>
                <w:rFonts w:ascii="Arial" w:hAnsi="Arial" w:cs="Arial"/>
                <w:sz w:val="22"/>
                <w:szCs w:val="22"/>
              </w:rPr>
            </w:pPr>
            <w:r w:rsidRPr="003626A4">
              <w:rPr>
                <w:rFonts w:ascii="Arial" w:hAnsi="Arial" w:cs="Arial"/>
                <w:sz w:val="22"/>
                <w:szCs w:val="22"/>
              </w:rPr>
              <w:t>A4 Cartridge paper</w:t>
            </w:r>
          </w:p>
          <w:p w:rsidR="00B55F7B" w:rsidRPr="003626A4" w:rsidRDefault="00B55F7B" w:rsidP="00B55F7B">
            <w:pPr>
              <w:rPr>
                <w:rFonts w:ascii="Arial" w:hAnsi="Arial" w:cs="Arial"/>
                <w:sz w:val="22"/>
                <w:szCs w:val="22"/>
              </w:rPr>
            </w:pPr>
            <w:r w:rsidRPr="003626A4">
              <w:rPr>
                <w:rFonts w:ascii="Arial" w:hAnsi="Arial" w:cs="Arial"/>
                <w:sz w:val="22"/>
                <w:szCs w:val="22"/>
              </w:rPr>
              <w:t>Baking paper (to stop the clay sticking to the tables)</w:t>
            </w:r>
          </w:p>
          <w:p w:rsidR="00B55F7B" w:rsidRPr="003626A4" w:rsidRDefault="00B55F7B" w:rsidP="00B55F7B">
            <w:pPr>
              <w:rPr>
                <w:rFonts w:ascii="Arial" w:hAnsi="Arial" w:cs="Arial"/>
                <w:sz w:val="22"/>
                <w:szCs w:val="22"/>
              </w:rPr>
            </w:pPr>
            <w:r w:rsidRPr="003626A4">
              <w:rPr>
                <w:rFonts w:ascii="Arial" w:hAnsi="Arial" w:cs="Arial"/>
                <w:sz w:val="22"/>
                <w:szCs w:val="22"/>
              </w:rPr>
              <w:t>Das air-drying clay, clay modelling tools (or plastic knives)</w:t>
            </w:r>
          </w:p>
          <w:p w:rsidR="00B55F7B" w:rsidRPr="003626A4" w:rsidRDefault="00B55F7B" w:rsidP="00B55F7B">
            <w:pPr>
              <w:rPr>
                <w:rFonts w:ascii="Arial" w:hAnsi="Arial" w:cs="Arial"/>
                <w:sz w:val="22"/>
                <w:szCs w:val="22"/>
              </w:rPr>
            </w:pPr>
            <w:r w:rsidRPr="003626A4">
              <w:rPr>
                <w:rFonts w:ascii="Arial" w:hAnsi="Arial" w:cs="Arial"/>
                <w:sz w:val="22"/>
                <w:szCs w:val="22"/>
              </w:rPr>
              <w:t>Small rolling pins</w:t>
            </w:r>
          </w:p>
          <w:p w:rsidR="00B55F7B" w:rsidRPr="003626A4" w:rsidRDefault="00B55F7B" w:rsidP="00B55F7B">
            <w:pPr>
              <w:rPr>
                <w:rFonts w:ascii="Arial" w:hAnsi="Arial" w:cs="Arial"/>
                <w:sz w:val="22"/>
                <w:szCs w:val="22"/>
              </w:rPr>
            </w:pPr>
            <w:r w:rsidRPr="003626A4">
              <w:rPr>
                <w:rFonts w:ascii="Arial" w:hAnsi="Arial" w:cs="Arial"/>
                <w:sz w:val="22"/>
                <w:szCs w:val="22"/>
              </w:rPr>
              <w:t>Handling objects: Different shaped tiles to show tessellation</w:t>
            </w:r>
          </w:p>
          <w:p w:rsidR="00B55F7B" w:rsidRPr="003626A4" w:rsidRDefault="00B55F7B" w:rsidP="00B55F7B">
            <w:pPr>
              <w:rPr>
                <w:rFonts w:ascii="Arial" w:hAnsi="Arial" w:cs="Arial"/>
                <w:sz w:val="22"/>
                <w:szCs w:val="22"/>
              </w:rPr>
            </w:pPr>
          </w:p>
        </w:tc>
      </w:tr>
      <w:tr w:rsidR="00B55F7B" w:rsidRPr="003626A4" w:rsidTr="00F66EAF">
        <w:tc>
          <w:tcPr>
            <w:tcW w:w="2430" w:type="dxa"/>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Duration:</w:t>
            </w:r>
          </w:p>
          <w:p w:rsidR="00B55F7B" w:rsidRPr="003626A4" w:rsidRDefault="00B55F7B" w:rsidP="00F66EAF">
            <w:pPr>
              <w:rPr>
                <w:rFonts w:ascii="Arial" w:hAnsi="Arial" w:cs="Arial"/>
                <w:b/>
                <w:sz w:val="22"/>
                <w:szCs w:val="22"/>
              </w:rPr>
            </w:pPr>
          </w:p>
        </w:tc>
        <w:tc>
          <w:tcPr>
            <w:tcW w:w="6875" w:type="dxa"/>
            <w:shd w:val="clear" w:color="auto" w:fill="auto"/>
          </w:tcPr>
          <w:p w:rsidR="00B55F7B" w:rsidRPr="003626A4" w:rsidRDefault="00B55F7B" w:rsidP="00F66EAF">
            <w:pPr>
              <w:rPr>
                <w:rFonts w:ascii="Arial" w:hAnsi="Arial" w:cs="Arial"/>
                <w:sz w:val="22"/>
                <w:szCs w:val="22"/>
              </w:rPr>
            </w:pPr>
            <w:r w:rsidRPr="003626A4">
              <w:rPr>
                <w:rFonts w:ascii="Arial" w:hAnsi="Arial" w:cs="Arial"/>
                <w:sz w:val="22"/>
                <w:szCs w:val="22"/>
              </w:rPr>
              <w:t>1 hour 30 minutes</w:t>
            </w:r>
          </w:p>
        </w:tc>
      </w:tr>
    </w:tbl>
    <w:p w:rsidR="00B55F7B" w:rsidRPr="003626A4" w:rsidRDefault="00B55F7B">
      <w:pPr>
        <w:rPr>
          <w:sz w:val="22"/>
          <w:szCs w:val="22"/>
        </w:rPr>
      </w:pPr>
    </w:p>
    <w:p w:rsidR="00B55F7B" w:rsidRPr="003626A4" w:rsidRDefault="00B55F7B">
      <w:pPr>
        <w:spacing w:after="160" w:line="259" w:lineRule="auto"/>
        <w:rPr>
          <w:sz w:val="22"/>
          <w:szCs w:val="22"/>
        </w:rPr>
      </w:pPr>
      <w:r w:rsidRPr="003626A4">
        <w:rPr>
          <w:sz w:val="22"/>
          <w:szCs w:val="22"/>
        </w:rPr>
        <w:br w:type="page"/>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875"/>
      </w:tblGrid>
      <w:tr w:rsidR="00F00278"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b/>
                <w:sz w:val="22"/>
                <w:szCs w:val="22"/>
              </w:rPr>
            </w:pPr>
            <w:r w:rsidRPr="003626A4">
              <w:rPr>
                <w:rFonts w:ascii="Arial" w:hAnsi="Arial" w:cs="Arial"/>
                <w:b/>
                <w:sz w:val="22"/>
                <w:szCs w:val="22"/>
              </w:rPr>
              <w:lastRenderedPageBreak/>
              <w:t>Lesson 4 Plan:</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ind w:left="59"/>
              <w:rPr>
                <w:rFonts w:ascii="Arial" w:hAnsi="Arial" w:cs="Arial"/>
                <w:sz w:val="22"/>
                <w:szCs w:val="22"/>
              </w:rPr>
            </w:pPr>
            <w:r w:rsidRPr="003626A4">
              <w:rPr>
                <w:rFonts w:ascii="Arial" w:hAnsi="Arial" w:cs="Arial"/>
                <w:b/>
                <w:sz w:val="22"/>
                <w:szCs w:val="22"/>
              </w:rPr>
              <w:t>Art and Maths</w:t>
            </w:r>
            <w:r w:rsidRPr="003626A4">
              <w:rPr>
                <w:rFonts w:ascii="Arial" w:hAnsi="Arial" w:cs="Arial"/>
                <w:sz w:val="22"/>
                <w:szCs w:val="22"/>
              </w:rPr>
              <w:t xml:space="preserve">: </w:t>
            </w:r>
            <w:r w:rsidRPr="003626A4">
              <w:rPr>
                <w:rFonts w:ascii="Arial" w:hAnsi="Arial" w:cs="Arial"/>
                <w:b/>
                <w:sz w:val="22"/>
                <w:szCs w:val="22"/>
              </w:rPr>
              <w:t>From 2D to 3D</w:t>
            </w:r>
          </w:p>
          <w:p w:rsidR="00F00278" w:rsidRPr="003626A4" w:rsidRDefault="00F00278" w:rsidP="00F66EAF">
            <w:pPr>
              <w:rPr>
                <w:rFonts w:ascii="Arial" w:hAnsi="Arial" w:cs="Arial"/>
                <w:b/>
                <w:sz w:val="22"/>
                <w:szCs w:val="22"/>
              </w:rPr>
            </w:pPr>
          </w:p>
        </w:tc>
      </w:tr>
      <w:tr w:rsidR="00B55F7B"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sz w:val="22"/>
                <w:szCs w:val="22"/>
              </w:rPr>
            </w:pPr>
            <w:r w:rsidRPr="003626A4">
              <w:rPr>
                <w:rFonts w:ascii="Arial" w:hAnsi="Arial" w:cs="Arial"/>
                <w:b/>
                <w:sz w:val="22"/>
                <w:szCs w:val="22"/>
              </w:rPr>
              <w:t>Introduction/Lead in (20 minutes)</w:t>
            </w:r>
          </w:p>
          <w:p w:rsidR="00B55F7B" w:rsidRPr="003626A4" w:rsidRDefault="00B55F7B" w:rsidP="00F66EAF">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 xml:space="preserve">Group discussion/questions: </w:t>
            </w:r>
          </w:p>
          <w:p w:rsidR="00B55F7B" w:rsidRPr="003626A4" w:rsidRDefault="00B55F7B" w:rsidP="00B55F7B">
            <w:pPr>
              <w:rPr>
                <w:rFonts w:ascii="Arial" w:hAnsi="Arial" w:cs="Arial"/>
                <w:sz w:val="22"/>
                <w:szCs w:val="22"/>
              </w:rPr>
            </w:pPr>
            <w:r w:rsidRPr="003626A4">
              <w:rPr>
                <w:rFonts w:ascii="Arial" w:hAnsi="Arial" w:cs="Arial"/>
                <w:sz w:val="22"/>
                <w:szCs w:val="22"/>
              </w:rPr>
              <w:t>Show images of Islamic design with tessellation (there are good examples on the British Museum, Louvre, Met and V&amp;A websites)</w:t>
            </w:r>
          </w:p>
          <w:p w:rsidR="00B55F7B" w:rsidRPr="003626A4" w:rsidRDefault="00B55F7B" w:rsidP="00B55F7B">
            <w:pPr>
              <w:rPr>
                <w:rFonts w:ascii="Arial" w:hAnsi="Arial" w:cs="Arial"/>
                <w:sz w:val="22"/>
                <w:szCs w:val="22"/>
              </w:rPr>
            </w:pPr>
            <w:r w:rsidRPr="003626A4">
              <w:rPr>
                <w:rFonts w:ascii="Arial" w:hAnsi="Arial" w:cs="Arial"/>
                <w:sz w:val="22"/>
                <w:szCs w:val="22"/>
              </w:rPr>
              <w:t>Pass around samples of tiles that can be pieced together without gaps</w:t>
            </w:r>
          </w:p>
          <w:p w:rsidR="00B55F7B" w:rsidRPr="003626A4" w:rsidRDefault="00B55F7B" w:rsidP="00B55F7B">
            <w:pPr>
              <w:rPr>
                <w:rFonts w:ascii="Arial" w:hAnsi="Arial" w:cs="Arial"/>
                <w:sz w:val="22"/>
                <w:szCs w:val="22"/>
              </w:rPr>
            </w:pPr>
            <w:r w:rsidRPr="003626A4">
              <w:rPr>
                <w:rFonts w:ascii="Arial" w:hAnsi="Arial" w:cs="Arial"/>
                <w:sz w:val="22"/>
                <w:szCs w:val="22"/>
              </w:rPr>
              <w:t>Can you think of any examples of tessellation at home/ at school?</w:t>
            </w:r>
          </w:p>
          <w:p w:rsidR="00B55F7B" w:rsidRPr="003626A4" w:rsidRDefault="00B55F7B" w:rsidP="00B55F7B">
            <w:pPr>
              <w:rPr>
                <w:rFonts w:ascii="Arial" w:hAnsi="Arial" w:cs="Arial"/>
                <w:sz w:val="22"/>
                <w:szCs w:val="22"/>
              </w:rPr>
            </w:pPr>
            <w:r w:rsidRPr="003626A4">
              <w:rPr>
                <w:rFonts w:ascii="Arial" w:hAnsi="Arial" w:cs="Arial"/>
                <w:sz w:val="22"/>
                <w:szCs w:val="22"/>
              </w:rPr>
              <w:t xml:space="preserve">How might making a pattern out of 3D shapes be different from making one out of drawn shapes? </w:t>
            </w:r>
          </w:p>
          <w:p w:rsidR="00B55F7B" w:rsidRPr="003626A4" w:rsidRDefault="00B55F7B" w:rsidP="00B55F7B">
            <w:pPr>
              <w:rPr>
                <w:rFonts w:ascii="Arial" w:hAnsi="Arial" w:cs="Arial"/>
                <w:sz w:val="22"/>
                <w:szCs w:val="22"/>
              </w:rPr>
            </w:pPr>
          </w:p>
        </w:tc>
      </w:tr>
      <w:tr w:rsidR="00B55F7B"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Part 1 (20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B55F7B">
            <w:pPr>
              <w:rPr>
                <w:rFonts w:ascii="Arial" w:hAnsi="Arial" w:cs="Arial"/>
                <w:sz w:val="22"/>
                <w:szCs w:val="22"/>
              </w:rPr>
            </w:pPr>
            <w:r w:rsidRPr="003626A4">
              <w:rPr>
                <w:rFonts w:ascii="Arial" w:hAnsi="Arial" w:cs="Arial"/>
                <w:sz w:val="22"/>
                <w:szCs w:val="22"/>
              </w:rPr>
              <w:t xml:space="preserve">Students construct a geometric design by following the instructions on </w:t>
            </w:r>
            <w:r w:rsidRPr="003626A4">
              <w:rPr>
                <w:rFonts w:ascii="Arial" w:hAnsi="Arial" w:cs="Arial"/>
                <w:b/>
                <w:sz w:val="22"/>
                <w:szCs w:val="22"/>
              </w:rPr>
              <w:t>Activity 14</w:t>
            </w:r>
            <w:r w:rsidRPr="003626A4">
              <w:rPr>
                <w:rFonts w:ascii="Arial" w:hAnsi="Arial" w:cs="Arial"/>
                <w:sz w:val="22"/>
                <w:szCs w:val="22"/>
              </w:rPr>
              <w:t xml:space="preserve">. The resulting diagram can be used to provide the templates for two tiles (a cross and an 8-pointed star). Depending on the group’s level of ability, it may be more time efficient for the teacher to demonstrate making the template and then photocopy it for each student (a template can also be photocopied directly from page 20 of the student booklet). </w:t>
            </w:r>
          </w:p>
          <w:p w:rsidR="00B55F7B" w:rsidRPr="003626A4" w:rsidRDefault="00B55F7B" w:rsidP="00B55F7B">
            <w:pPr>
              <w:rPr>
                <w:rFonts w:ascii="Arial" w:hAnsi="Arial" w:cs="Arial"/>
                <w:sz w:val="22"/>
                <w:szCs w:val="22"/>
              </w:rPr>
            </w:pPr>
          </w:p>
          <w:p w:rsidR="00B55F7B" w:rsidRPr="003626A4" w:rsidRDefault="00B55F7B" w:rsidP="00B55F7B">
            <w:pPr>
              <w:rPr>
                <w:rFonts w:ascii="Arial" w:hAnsi="Arial" w:cs="Arial"/>
                <w:sz w:val="22"/>
                <w:szCs w:val="22"/>
              </w:rPr>
            </w:pPr>
            <w:r w:rsidRPr="003626A4">
              <w:rPr>
                <w:rFonts w:ascii="Arial" w:hAnsi="Arial" w:cs="Arial"/>
                <w:sz w:val="22"/>
                <w:szCs w:val="22"/>
              </w:rPr>
              <w:t xml:space="preserve">As a group, name the shapes on </w:t>
            </w:r>
            <w:r w:rsidRPr="003626A4">
              <w:rPr>
                <w:rFonts w:ascii="Arial" w:hAnsi="Arial" w:cs="Arial"/>
                <w:b/>
                <w:sz w:val="22"/>
                <w:szCs w:val="22"/>
              </w:rPr>
              <w:t>Activity 15</w:t>
            </w:r>
            <w:r w:rsidRPr="003626A4">
              <w:rPr>
                <w:rFonts w:ascii="Arial" w:hAnsi="Arial" w:cs="Arial"/>
                <w:sz w:val="22"/>
                <w:szCs w:val="22"/>
              </w:rPr>
              <w:t xml:space="preserve"> to get the students thinking about the properties of 3D objects. This could be completed along with </w:t>
            </w:r>
            <w:r w:rsidRPr="003626A4">
              <w:rPr>
                <w:rFonts w:ascii="Arial" w:hAnsi="Arial" w:cs="Arial"/>
                <w:b/>
                <w:sz w:val="22"/>
                <w:szCs w:val="22"/>
              </w:rPr>
              <w:t>Activity 16</w:t>
            </w:r>
            <w:r w:rsidRPr="003626A4">
              <w:rPr>
                <w:rFonts w:ascii="Arial" w:hAnsi="Arial" w:cs="Arial"/>
                <w:sz w:val="22"/>
                <w:szCs w:val="22"/>
              </w:rPr>
              <w:t xml:space="preserve"> as homework. </w:t>
            </w:r>
          </w:p>
          <w:p w:rsidR="00B55F7B" w:rsidRPr="003626A4" w:rsidRDefault="00B55F7B" w:rsidP="00B55F7B">
            <w:pPr>
              <w:rPr>
                <w:rFonts w:ascii="Arial" w:hAnsi="Arial" w:cs="Arial"/>
                <w:sz w:val="22"/>
                <w:szCs w:val="22"/>
              </w:rPr>
            </w:pPr>
          </w:p>
        </w:tc>
      </w:tr>
      <w:tr w:rsidR="00B55F7B"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Part 2 (45 minutes)</w:t>
            </w:r>
          </w:p>
          <w:p w:rsidR="00B55F7B" w:rsidRPr="003626A4" w:rsidRDefault="00B55F7B" w:rsidP="00F66EAF">
            <w:pPr>
              <w:rPr>
                <w:rFonts w:ascii="Arial" w:hAnsi="Arial" w:cs="Arial"/>
                <w:b/>
                <w:sz w:val="22"/>
                <w:szCs w:val="22"/>
              </w:rPr>
            </w:pP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F00278" w:rsidRPr="003626A4" w:rsidRDefault="00F00278" w:rsidP="00F00278">
            <w:pPr>
              <w:rPr>
                <w:rFonts w:ascii="Arial" w:hAnsi="Arial" w:cs="Arial"/>
                <w:sz w:val="22"/>
                <w:szCs w:val="22"/>
              </w:rPr>
            </w:pPr>
            <w:r w:rsidRPr="003626A4">
              <w:rPr>
                <w:rFonts w:ascii="Arial" w:hAnsi="Arial" w:cs="Arial"/>
                <w:sz w:val="22"/>
                <w:szCs w:val="22"/>
              </w:rPr>
              <w:t xml:space="preserve">Students roll out clay to a thickness of 1cm (provide rulers) and cut the shapes precisely according to the plan. They can make as many tiles as time will allow and use motifs from previous drawings and activities to decorate them. </w:t>
            </w:r>
          </w:p>
          <w:p w:rsidR="00B55F7B" w:rsidRPr="003626A4" w:rsidRDefault="00B55F7B" w:rsidP="00F66EAF">
            <w:pPr>
              <w:rPr>
                <w:rFonts w:ascii="Arial" w:hAnsi="Arial" w:cs="Arial"/>
                <w:sz w:val="22"/>
                <w:szCs w:val="22"/>
              </w:rPr>
            </w:pPr>
          </w:p>
        </w:tc>
      </w:tr>
      <w:tr w:rsidR="00B55F7B" w:rsidRPr="003626A4" w:rsidTr="00F66EAF">
        <w:tc>
          <w:tcPr>
            <w:tcW w:w="2430" w:type="dxa"/>
            <w:tcBorders>
              <w:top w:val="single" w:sz="4" w:space="0" w:color="auto"/>
              <w:left w:val="single" w:sz="4" w:space="0" w:color="auto"/>
              <w:bottom w:val="single" w:sz="4" w:space="0" w:color="auto"/>
              <w:right w:val="single" w:sz="4" w:space="0" w:color="auto"/>
            </w:tcBorders>
            <w:shd w:val="clear" w:color="auto" w:fill="auto"/>
          </w:tcPr>
          <w:p w:rsidR="00B55F7B" w:rsidRPr="003626A4" w:rsidRDefault="00B55F7B" w:rsidP="00F66EAF">
            <w:pPr>
              <w:rPr>
                <w:rFonts w:ascii="Arial" w:hAnsi="Arial" w:cs="Arial"/>
                <w:b/>
                <w:sz w:val="22"/>
                <w:szCs w:val="22"/>
              </w:rPr>
            </w:pPr>
            <w:r w:rsidRPr="003626A4">
              <w:rPr>
                <w:rFonts w:ascii="Arial" w:hAnsi="Arial" w:cs="Arial"/>
                <w:b/>
                <w:sz w:val="22"/>
                <w:szCs w:val="22"/>
              </w:rPr>
              <w:t>Plenary/Recap</w:t>
            </w:r>
            <w:r w:rsidR="00F00278" w:rsidRPr="003626A4">
              <w:rPr>
                <w:rFonts w:ascii="Arial" w:hAnsi="Arial" w:cs="Arial"/>
                <w:b/>
                <w:sz w:val="22"/>
                <w:szCs w:val="22"/>
              </w:rPr>
              <w:t xml:space="preserve"> (15</w:t>
            </w:r>
            <w:r w:rsidRPr="003626A4">
              <w:rPr>
                <w:rFonts w:ascii="Arial" w:hAnsi="Arial" w:cs="Arial"/>
                <w:b/>
                <w:sz w:val="22"/>
                <w:szCs w:val="22"/>
              </w:rPr>
              <w:t xml:space="preserve"> minutes)</w:t>
            </w:r>
          </w:p>
        </w:tc>
        <w:tc>
          <w:tcPr>
            <w:tcW w:w="6875" w:type="dxa"/>
            <w:tcBorders>
              <w:top w:val="single" w:sz="4" w:space="0" w:color="auto"/>
              <w:left w:val="single" w:sz="4" w:space="0" w:color="auto"/>
              <w:bottom w:val="single" w:sz="4" w:space="0" w:color="auto"/>
              <w:right w:val="single" w:sz="4" w:space="0" w:color="auto"/>
            </w:tcBorders>
            <w:shd w:val="clear" w:color="auto" w:fill="auto"/>
          </w:tcPr>
          <w:p w:rsidR="00B55F7B" w:rsidRDefault="00F00278" w:rsidP="00F66EAF">
            <w:pPr>
              <w:tabs>
                <w:tab w:val="left" w:pos="1291"/>
              </w:tabs>
              <w:rPr>
                <w:rFonts w:ascii="Arial" w:hAnsi="Arial" w:cs="Arial"/>
                <w:sz w:val="22"/>
                <w:szCs w:val="22"/>
              </w:rPr>
            </w:pPr>
            <w:r w:rsidRPr="003626A4">
              <w:rPr>
                <w:rFonts w:ascii="Arial" w:hAnsi="Arial" w:cs="Arial"/>
                <w:sz w:val="22"/>
                <w:szCs w:val="22"/>
              </w:rPr>
              <w:t>Students carefully place their tiles together to make one collaborative piece and to see how large a surface area they can cover. Discuss the effect this creates.</w:t>
            </w:r>
          </w:p>
          <w:p w:rsidR="003626A4" w:rsidRPr="003626A4" w:rsidRDefault="003626A4" w:rsidP="00F66EAF">
            <w:pPr>
              <w:tabs>
                <w:tab w:val="left" w:pos="1291"/>
              </w:tabs>
              <w:rPr>
                <w:rFonts w:ascii="Arial" w:hAnsi="Arial" w:cs="Arial"/>
                <w:sz w:val="22"/>
                <w:szCs w:val="22"/>
              </w:rPr>
            </w:pPr>
          </w:p>
        </w:tc>
      </w:tr>
    </w:tbl>
    <w:p w:rsidR="00B55F7B" w:rsidRPr="003626A4" w:rsidRDefault="00B55F7B">
      <w:pPr>
        <w:rPr>
          <w:sz w:val="22"/>
          <w:szCs w:val="22"/>
        </w:rPr>
      </w:pPr>
    </w:p>
    <w:sectPr w:rsidR="00B55F7B" w:rsidRPr="003626A4" w:rsidSect="003626A4">
      <w:headerReference w:type="default" r:id="rId26"/>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1C6" w:rsidRDefault="006A51C6" w:rsidP="006A51C6">
      <w:r>
        <w:separator/>
      </w:r>
    </w:p>
  </w:endnote>
  <w:endnote w:type="continuationSeparator" w:id="0">
    <w:p w:rsidR="006A51C6" w:rsidRDefault="006A51C6" w:rsidP="006A5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1C6" w:rsidRDefault="006A51C6" w:rsidP="006A51C6">
      <w:r>
        <w:separator/>
      </w:r>
    </w:p>
  </w:footnote>
  <w:footnote w:type="continuationSeparator" w:id="0">
    <w:p w:rsidR="006A51C6" w:rsidRDefault="006A51C6" w:rsidP="006A5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1C6" w:rsidRDefault="006A51C6">
    <w:pPr>
      <w:pStyle w:val="Header"/>
    </w:pPr>
    <w:r>
      <w:rPr>
        <w:rFonts w:ascii="Arial" w:hAnsi="Arial" w:cs="Arial"/>
        <w:caps/>
        <w:noProof/>
        <w:kern w:val="36"/>
        <w:sz w:val="30"/>
        <w:szCs w:val="30"/>
      </w:rPr>
      <w:drawing>
        <wp:anchor distT="0" distB="0" distL="114300" distR="114300" simplePos="0" relativeHeight="251659264" behindDoc="1" locked="0" layoutInCell="1" allowOverlap="1" wp14:anchorId="599F54E5" wp14:editId="5088C7AE">
          <wp:simplePos x="0" y="0"/>
          <wp:positionH relativeFrom="column">
            <wp:posOffset>4216400</wp:posOffset>
          </wp:positionH>
          <wp:positionV relativeFrom="paragraph">
            <wp:posOffset>-313822</wp:posOffset>
          </wp:positionV>
          <wp:extent cx="2162175" cy="551815"/>
          <wp:effectExtent l="0" t="0" r="9525" b="635"/>
          <wp:wrapTight wrapText="bothSides">
            <wp:wrapPolygon edited="0">
              <wp:start x="0" y="0"/>
              <wp:lineTo x="0" y="20879"/>
              <wp:lineTo x="21505" y="20879"/>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LD_GLRY_CMYK [Converte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51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63C65"/>
    <w:multiLevelType w:val="hybridMultilevel"/>
    <w:tmpl w:val="5BCAED7E"/>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E275CD"/>
    <w:multiLevelType w:val="hybridMultilevel"/>
    <w:tmpl w:val="2944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BC353F"/>
    <w:multiLevelType w:val="hybridMultilevel"/>
    <w:tmpl w:val="DE840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37588B"/>
    <w:multiLevelType w:val="hybridMultilevel"/>
    <w:tmpl w:val="18F25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86670D"/>
    <w:multiLevelType w:val="hybridMultilevel"/>
    <w:tmpl w:val="799E4862"/>
    <w:lvl w:ilvl="0" w:tplc="08090001">
      <w:start w:val="1"/>
      <w:numFmt w:val="bullet"/>
      <w:lvlText w:val=""/>
      <w:lvlJc w:val="left"/>
      <w:pPr>
        <w:ind w:left="779" w:hanging="360"/>
      </w:pPr>
      <w:rPr>
        <w:rFonts w:ascii="Symbol" w:hAnsi="Symbol" w:hint="default"/>
      </w:rPr>
    </w:lvl>
    <w:lvl w:ilvl="1" w:tplc="08090003">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5" w15:restartNumberingAfterBreak="0">
    <w:nsid w:val="70D57578"/>
    <w:multiLevelType w:val="hybridMultilevel"/>
    <w:tmpl w:val="78E0D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1C6"/>
    <w:rsid w:val="000F290C"/>
    <w:rsid w:val="002C3345"/>
    <w:rsid w:val="003626A4"/>
    <w:rsid w:val="004F65C5"/>
    <w:rsid w:val="00596109"/>
    <w:rsid w:val="0066067E"/>
    <w:rsid w:val="006A51C6"/>
    <w:rsid w:val="00831F00"/>
    <w:rsid w:val="008F471E"/>
    <w:rsid w:val="009054E1"/>
    <w:rsid w:val="00A10330"/>
    <w:rsid w:val="00AE5900"/>
    <w:rsid w:val="00B34841"/>
    <w:rsid w:val="00B55F7B"/>
    <w:rsid w:val="00B7278C"/>
    <w:rsid w:val="00B97626"/>
    <w:rsid w:val="00CE1065"/>
    <w:rsid w:val="00E35DBA"/>
    <w:rsid w:val="00E64457"/>
    <w:rsid w:val="00E87824"/>
    <w:rsid w:val="00F00278"/>
    <w:rsid w:val="00F71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9A71"/>
  <w15:chartTrackingRefBased/>
  <w15:docId w15:val="{97A6D180-FD37-48BA-8F5F-A6B1C89F4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1C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51C6"/>
    <w:pPr>
      <w:tabs>
        <w:tab w:val="center" w:pos="4513"/>
        <w:tab w:val="right" w:pos="9026"/>
      </w:tabs>
    </w:pPr>
  </w:style>
  <w:style w:type="character" w:customStyle="1" w:styleId="HeaderChar">
    <w:name w:val="Header Char"/>
    <w:basedOn w:val="DefaultParagraphFont"/>
    <w:link w:val="Header"/>
    <w:uiPriority w:val="99"/>
    <w:rsid w:val="006A51C6"/>
  </w:style>
  <w:style w:type="paragraph" w:styleId="Footer">
    <w:name w:val="footer"/>
    <w:basedOn w:val="Normal"/>
    <w:link w:val="FooterChar"/>
    <w:uiPriority w:val="99"/>
    <w:unhideWhenUsed/>
    <w:rsid w:val="006A51C6"/>
    <w:pPr>
      <w:tabs>
        <w:tab w:val="center" w:pos="4513"/>
        <w:tab w:val="right" w:pos="9026"/>
      </w:tabs>
    </w:pPr>
  </w:style>
  <w:style w:type="character" w:customStyle="1" w:styleId="FooterChar">
    <w:name w:val="Footer Char"/>
    <w:basedOn w:val="DefaultParagraphFont"/>
    <w:link w:val="Footer"/>
    <w:uiPriority w:val="99"/>
    <w:rsid w:val="006A51C6"/>
  </w:style>
  <w:style w:type="paragraph" w:styleId="ListParagraph">
    <w:name w:val="List Paragraph"/>
    <w:basedOn w:val="Normal"/>
    <w:uiPriority w:val="34"/>
    <w:qFormat/>
    <w:rsid w:val="00F71D62"/>
    <w:pPr>
      <w:ind w:left="720"/>
      <w:contextualSpacing/>
    </w:pPr>
  </w:style>
  <w:style w:type="character" w:styleId="Hyperlink">
    <w:name w:val="Hyperlink"/>
    <w:uiPriority w:val="99"/>
    <w:unhideWhenUsed/>
    <w:rsid w:val="00F71D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vpB4VAqOduo&amp;t=193s" TargetMode="External"/><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1973</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Courtauld</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Christodoulou, Stephanie</dc:creator>
  <cp:keywords/>
  <dc:description/>
  <cp:lastModifiedBy>Christodoulou, Stephanie</cp:lastModifiedBy>
  <cp:revision>2</cp:revision>
  <dcterms:created xsi:type="dcterms:W3CDTF">2017-07-03T16:35:00Z</dcterms:created>
  <dcterms:modified xsi:type="dcterms:W3CDTF">2017-07-03T16:35:00Z</dcterms:modified>
</cp:coreProperties>
</file>